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7EEF" w14:textId="6278F608" w:rsidR="00954EC9" w:rsidRPr="0068767B" w:rsidRDefault="005F2F7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1. </w:t>
      </w:r>
      <w:bookmarkStart w:id="0" w:name="_Hlk197535451"/>
      <w:r w:rsidR="003D06BF" w:rsidRPr="0068767B">
        <w:rPr>
          <w:rFonts w:ascii="Times New Roman" w:hAnsi="Times New Roman" w:cs="Times New Roman"/>
          <w:sz w:val="24"/>
          <w:szCs w:val="24"/>
        </w:rPr>
        <w:t>Карта план территории (далее - КПТР)</w:t>
      </w:r>
      <w:r w:rsidR="00F256E8" w:rsidRPr="0068767B">
        <w:rPr>
          <w:rFonts w:ascii="Times New Roman" w:hAnsi="Times New Roman" w:cs="Times New Roman"/>
          <w:sz w:val="24"/>
          <w:szCs w:val="24"/>
        </w:rPr>
        <w:t xml:space="preserve"> подготовлен в связи с проведением к</w:t>
      </w:r>
      <w:r w:rsidR="00954EC9" w:rsidRPr="0068767B">
        <w:rPr>
          <w:rFonts w:ascii="Times New Roman" w:hAnsi="Times New Roman" w:cs="Times New Roman"/>
          <w:sz w:val="24"/>
          <w:szCs w:val="24"/>
        </w:rPr>
        <w:t>омплексны</w:t>
      </w:r>
      <w:r w:rsidR="00F256E8" w:rsidRPr="0068767B">
        <w:rPr>
          <w:rFonts w:ascii="Times New Roman" w:hAnsi="Times New Roman" w:cs="Times New Roman"/>
          <w:sz w:val="24"/>
          <w:szCs w:val="24"/>
        </w:rPr>
        <w:t>х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кадастровы</w:t>
      </w:r>
      <w:r w:rsidR="00F256E8" w:rsidRPr="0068767B">
        <w:rPr>
          <w:rFonts w:ascii="Times New Roman" w:hAnsi="Times New Roman" w:cs="Times New Roman"/>
          <w:sz w:val="24"/>
          <w:szCs w:val="24"/>
        </w:rPr>
        <w:t>х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работ в кадастровом квартале</w:t>
      </w:r>
      <w:r w:rsidR="00A83F9D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E76961" w:rsidRPr="00E76961">
        <w:rPr>
          <w:rFonts w:ascii="Times New Roman" w:hAnsi="Times New Roman" w:cs="Times New Roman"/>
          <w:sz w:val="24"/>
          <w:szCs w:val="24"/>
        </w:rPr>
        <w:t>63:03:0206002</w:t>
      </w:r>
      <w:r w:rsidR="00E76961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0A2C76">
        <w:rPr>
          <w:rFonts w:ascii="Times New Roman" w:hAnsi="Times New Roman" w:cs="Times New Roman"/>
          <w:sz w:val="24"/>
          <w:szCs w:val="24"/>
        </w:rPr>
        <w:t>на территории</w:t>
      </w:r>
      <w:r w:rsidR="00AF27FE" w:rsidRPr="000A2C76">
        <w:rPr>
          <w:rFonts w:ascii="Times New Roman" w:hAnsi="Times New Roman" w:cs="Times New Roman"/>
          <w:sz w:val="24"/>
          <w:szCs w:val="24"/>
        </w:rPr>
        <w:t>:</w:t>
      </w:r>
      <w:r w:rsidR="00954EC9" w:rsidRPr="000A2C76">
        <w:rPr>
          <w:rFonts w:ascii="Times New Roman" w:hAnsi="Times New Roman" w:cs="Times New Roman"/>
          <w:sz w:val="24"/>
          <w:szCs w:val="24"/>
        </w:rPr>
        <w:t xml:space="preserve"> </w:t>
      </w:r>
      <w:r w:rsidR="007E344F" w:rsidRPr="000A2C76">
        <w:rPr>
          <w:rFonts w:ascii="Times New Roman" w:hAnsi="Times New Roman" w:cs="Times New Roman"/>
          <w:sz w:val="24"/>
          <w:szCs w:val="24"/>
        </w:rPr>
        <w:t xml:space="preserve">Самарская область, </w:t>
      </w:r>
      <w:proofErr w:type="spellStart"/>
      <w:r w:rsidR="00933CD2" w:rsidRPr="000A2C76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="00933CD2" w:rsidRPr="000A2C76">
        <w:rPr>
          <w:rFonts w:ascii="Times New Roman" w:hAnsi="Times New Roman" w:cs="Times New Roman"/>
          <w:sz w:val="24"/>
          <w:szCs w:val="24"/>
        </w:rPr>
        <w:t>. Кинель</w:t>
      </w:r>
      <w:r w:rsidR="003D06BF" w:rsidRPr="000A2C76">
        <w:rPr>
          <w:rFonts w:ascii="Times New Roman" w:hAnsi="Times New Roman" w:cs="Times New Roman"/>
          <w:sz w:val="24"/>
          <w:szCs w:val="24"/>
        </w:rPr>
        <w:t>. Работы в</w:t>
      </w:r>
      <w:r w:rsidR="00954EC9" w:rsidRPr="000A2C76">
        <w:rPr>
          <w:rFonts w:ascii="Times New Roman" w:hAnsi="Times New Roman" w:cs="Times New Roman"/>
          <w:sz w:val="24"/>
          <w:szCs w:val="24"/>
        </w:rPr>
        <w:t xml:space="preserve">ыполняются на основании </w:t>
      </w:r>
      <w:r w:rsidR="00A920F1" w:rsidRPr="000A2C76">
        <w:rPr>
          <w:rFonts w:ascii="Times New Roman" w:hAnsi="Times New Roman" w:cs="Times New Roman"/>
          <w:sz w:val="24"/>
          <w:szCs w:val="24"/>
        </w:rPr>
        <w:t>«</w:t>
      </w:r>
      <w:r w:rsidR="00954EC9" w:rsidRPr="000A2C76">
        <w:rPr>
          <w:rFonts w:ascii="Times New Roman" w:hAnsi="Times New Roman" w:cs="Times New Roman"/>
          <w:sz w:val="24"/>
          <w:szCs w:val="24"/>
        </w:rPr>
        <w:t>Соглашения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</w:t>
      </w:r>
      <w:r w:rsidR="00A920F1" w:rsidRPr="0068767B">
        <w:rPr>
          <w:rFonts w:ascii="Times New Roman" w:hAnsi="Times New Roman" w:cs="Times New Roman"/>
          <w:sz w:val="24"/>
          <w:szCs w:val="24"/>
        </w:rPr>
        <w:t>»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КПТР подготовлен на основании кадастрового плана территории от </w:t>
      </w:r>
      <w:r w:rsidR="00933CD2" w:rsidRPr="00933CD2">
        <w:rPr>
          <w:rFonts w:ascii="Times New Roman" w:hAnsi="Times New Roman" w:cs="Times New Roman"/>
          <w:sz w:val="24"/>
          <w:szCs w:val="24"/>
        </w:rPr>
        <w:t>16 января 2025 № КУВИ-001/2025-9090174</w:t>
      </w:r>
      <w:r w:rsidR="00954EC9" w:rsidRPr="0068767B">
        <w:rPr>
          <w:rFonts w:ascii="Times New Roman" w:hAnsi="Times New Roman" w:cs="Times New Roman"/>
          <w:sz w:val="24"/>
          <w:szCs w:val="24"/>
        </w:rPr>
        <w:t>, выдан</w:t>
      </w:r>
      <w:r w:rsidR="008F4758" w:rsidRPr="0068767B">
        <w:rPr>
          <w:rFonts w:ascii="Times New Roman" w:hAnsi="Times New Roman" w:cs="Times New Roman"/>
          <w:sz w:val="24"/>
          <w:szCs w:val="24"/>
        </w:rPr>
        <w:t>: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Филиалом публично-правовой компании "</w:t>
      </w:r>
      <w:proofErr w:type="spellStart"/>
      <w:r w:rsidR="00954EC9" w:rsidRPr="0068767B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="00954EC9" w:rsidRPr="0068767B">
        <w:rPr>
          <w:rFonts w:ascii="Times New Roman" w:hAnsi="Times New Roman" w:cs="Times New Roman"/>
          <w:sz w:val="24"/>
          <w:szCs w:val="24"/>
        </w:rPr>
        <w:t>" по Самарской области.</w:t>
      </w:r>
    </w:p>
    <w:p w14:paraId="1960CD5D" w14:textId="614325AF" w:rsidR="00E75A6A" w:rsidRPr="0068767B" w:rsidRDefault="00A920F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В </w:t>
      </w:r>
      <w:r w:rsidR="00A83F9D" w:rsidRPr="0068767B">
        <w:rPr>
          <w:rFonts w:ascii="Times New Roman" w:hAnsi="Times New Roman" w:cs="Times New Roman"/>
          <w:sz w:val="24"/>
          <w:szCs w:val="24"/>
        </w:rPr>
        <w:t>кадастровом плане территории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933CD2" w:rsidRPr="00933CD2">
        <w:rPr>
          <w:rFonts w:ascii="Times New Roman" w:hAnsi="Times New Roman" w:cs="Times New Roman"/>
          <w:sz w:val="24"/>
          <w:szCs w:val="24"/>
        </w:rPr>
        <w:t>16 января 2025 № КУВИ-001/2025-9090174</w:t>
      </w:r>
      <w:r w:rsidR="00933CD2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68767B">
        <w:rPr>
          <w:rFonts w:ascii="Times New Roman" w:hAnsi="Times New Roman" w:cs="Times New Roman"/>
          <w:sz w:val="24"/>
          <w:szCs w:val="24"/>
        </w:rPr>
        <w:t>кадастрово</w:t>
      </w:r>
      <w:r w:rsidRPr="0068767B">
        <w:rPr>
          <w:rFonts w:ascii="Times New Roman" w:hAnsi="Times New Roman" w:cs="Times New Roman"/>
          <w:sz w:val="24"/>
          <w:szCs w:val="24"/>
        </w:rPr>
        <w:t xml:space="preserve">го </w:t>
      </w:r>
      <w:r w:rsidR="00954EC9" w:rsidRPr="0068767B">
        <w:rPr>
          <w:rFonts w:ascii="Times New Roman" w:hAnsi="Times New Roman" w:cs="Times New Roman"/>
          <w:sz w:val="24"/>
          <w:szCs w:val="24"/>
        </w:rPr>
        <w:t>квартал</w:t>
      </w:r>
      <w:r w:rsidRPr="0068767B">
        <w:rPr>
          <w:rFonts w:ascii="Times New Roman" w:hAnsi="Times New Roman" w:cs="Times New Roman"/>
          <w:sz w:val="24"/>
          <w:szCs w:val="24"/>
        </w:rPr>
        <w:t>а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933CD2" w:rsidRPr="00E76961">
        <w:rPr>
          <w:rFonts w:ascii="Times New Roman" w:hAnsi="Times New Roman" w:cs="Times New Roman"/>
          <w:sz w:val="24"/>
          <w:szCs w:val="24"/>
        </w:rPr>
        <w:t>63:03:0206002</w:t>
      </w:r>
      <w:r w:rsidR="00933CD2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содержатся сведения о </w:t>
      </w:r>
      <w:r w:rsidR="00933CD2" w:rsidRPr="00933CD2">
        <w:rPr>
          <w:rFonts w:ascii="Times New Roman" w:hAnsi="Times New Roman" w:cs="Times New Roman"/>
          <w:sz w:val="24"/>
          <w:szCs w:val="24"/>
        </w:rPr>
        <w:t>108</w:t>
      </w:r>
      <w:r w:rsidR="00954EC9" w:rsidRPr="00933CD2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933CD2">
        <w:rPr>
          <w:rFonts w:ascii="Times New Roman" w:hAnsi="Times New Roman" w:cs="Times New Roman"/>
          <w:sz w:val="24"/>
          <w:szCs w:val="24"/>
        </w:rPr>
        <w:t>емельных участк</w:t>
      </w:r>
      <w:r w:rsidR="008733F9" w:rsidRPr="00933CD2">
        <w:rPr>
          <w:rFonts w:ascii="Times New Roman" w:hAnsi="Times New Roman" w:cs="Times New Roman"/>
          <w:sz w:val="24"/>
          <w:szCs w:val="24"/>
        </w:rPr>
        <w:t>ах</w:t>
      </w:r>
      <w:r w:rsidR="008F5BDC" w:rsidRPr="00933CD2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933CD2" w:rsidRPr="00933CD2">
        <w:rPr>
          <w:rFonts w:ascii="Times New Roman" w:hAnsi="Times New Roman" w:cs="Times New Roman"/>
          <w:sz w:val="24"/>
          <w:szCs w:val="24"/>
        </w:rPr>
        <w:t>51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2F06D4" w:rsidRPr="0068767B">
        <w:rPr>
          <w:rFonts w:ascii="Times New Roman" w:hAnsi="Times New Roman" w:cs="Times New Roman"/>
          <w:sz w:val="24"/>
          <w:szCs w:val="24"/>
        </w:rPr>
        <w:t>ов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 исключен</w:t>
      </w:r>
      <w:r w:rsidR="002F06D4" w:rsidRPr="0068767B">
        <w:rPr>
          <w:rFonts w:ascii="Times New Roman" w:hAnsi="Times New Roman" w:cs="Times New Roman"/>
          <w:sz w:val="24"/>
          <w:szCs w:val="24"/>
        </w:rPr>
        <w:t>ы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из ком</w:t>
      </w:r>
      <w:r w:rsidR="008F5BDC" w:rsidRPr="000A2C76">
        <w:rPr>
          <w:rFonts w:ascii="Times New Roman" w:hAnsi="Times New Roman" w:cs="Times New Roman"/>
          <w:sz w:val="24"/>
          <w:szCs w:val="24"/>
        </w:rPr>
        <w:t xml:space="preserve">плексных кадастровых работ, и </w:t>
      </w:r>
      <w:r w:rsidR="002743CC" w:rsidRPr="000A2C76">
        <w:rPr>
          <w:rFonts w:ascii="Times New Roman" w:hAnsi="Times New Roman" w:cs="Times New Roman"/>
          <w:sz w:val="24"/>
          <w:szCs w:val="24"/>
        </w:rPr>
        <w:t>80</w:t>
      </w:r>
      <w:r w:rsidR="008F5BDC" w:rsidRPr="000A2C76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</w:t>
      </w:r>
      <w:r w:rsidR="0046169D" w:rsidRPr="000A2C76">
        <w:rPr>
          <w:rFonts w:ascii="Times New Roman" w:hAnsi="Times New Roman" w:cs="Times New Roman"/>
          <w:sz w:val="24"/>
          <w:szCs w:val="24"/>
        </w:rPr>
        <w:t>и</w:t>
      </w:r>
      <w:r w:rsidR="008F5BDC" w:rsidRPr="000A2C76">
        <w:rPr>
          <w:rFonts w:ascii="Times New Roman" w:hAnsi="Times New Roman" w:cs="Times New Roman"/>
          <w:sz w:val="24"/>
          <w:szCs w:val="24"/>
        </w:rPr>
        <w:t>з</w:t>
      </w:r>
      <w:r w:rsidR="0046169D" w:rsidRPr="000A2C76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8F5BDC" w:rsidRPr="000A2C76">
        <w:rPr>
          <w:rFonts w:ascii="Times New Roman" w:hAnsi="Times New Roman" w:cs="Times New Roman"/>
          <w:sz w:val="24"/>
          <w:szCs w:val="24"/>
        </w:rPr>
        <w:t xml:space="preserve"> </w:t>
      </w:r>
      <w:r w:rsidR="000A2C76" w:rsidRPr="000A2C76">
        <w:rPr>
          <w:rFonts w:ascii="Times New Roman" w:hAnsi="Times New Roman" w:cs="Times New Roman"/>
          <w:sz w:val="24"/>
          <w:szCs w:val="24"/>
        </w:rPr>
        <w:t>58</w:t>
      </w:r>
      <w:r w:rsidR="008F5BDC" w:rsidRPr="000A2C76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2F06D4" w:rsidRPr="000A2C76">
        <w:rPr>
          <w:rFonts w:ascii="Times New Roman" w:hAnsi="Times New Roman" w:cs="Times New Roman"/>
          <w:sz w:val="24"/>
          <w:szCs w:val="24"/>
        </w:rPr>
        <w:t>ов</w:t>
      </w:r>
      <w:r w:rsidR="008F5BDC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46169D" w:rsidRPr="0068767B">
        <w:rPr>
          <w:rFonts w:ascii="Times New Roman" w:hAnsi="Times New Roman" w:cs="Times New Roman"/>
          <w:sz w:val="24"/>
          <w:szCs w:val="24"/>
        </w:rPr>
        <w:t xml:space="preserve">также исключены из комплексных кадастровых работ, </w:t>
      </w:r>
      <w:r w:rsidR="008F5BDC" w:rsidRPr="0068767B">
        <w:rPr>
          <w:rFonts w:ascii="Times New Roman" w:hAnsi="Times New Roman" w:cs="Times New Roman"/>
          <w:sz w:val="24"/>
          <w:szCs w:val="24"/>
        </w:rPr>
        <w:t>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r w:rsidR="00954EC9" w:rsidRPr="0068767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5D852474" w14:textId="6DF7686D" w:rsidR="00242581" w:rsidRPr="0068767B" w:rsidRDefault="00D13963" w:rsidP="006E0C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840F2" w:rsidRPr="0068767B">
        <w:rPr>
          <w:rFonts w:ascii="Times New Roman" w:hAnsi="Times New Roman" w:cs="Times New Roman"/>
          <w:sz w:val="24"/>
          <w:szCs w:val="24"/>
        </w:rPr>
        <w:t>«Плану-</w:t>
      </w:r>
      <w:r w:rsidRPr="0068767B">
        <w:rPr>
          <w:rFonts w:ascii="Times New Roman" w:hAnsi="Times New Roman" w:cs="Times New Roman"/>
          <w:sz w:val="24"/>
          <w:szCs w:val="24"/>
        </w:rPr>
        <w:t>график</w:t>
      </w:r>
      <w:r w:rsidR="001840F2" w:rsidRPr="0068767B">
        <w:rPr>
          <w:rFonts w:ascii="Times New Roman" w:hAnsi="Times New Roman" w:cs="Times New Roman"/>
          <w:sz w:val="24"/>
          <w:szCs w:val="24"/>
        </w:rPr>
        <w:t>а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1840F2" w:rsidRPr="0068767B">
        <w:rPr>
          <w:rFonts w:ascii="Times New Roman" w:hAnsi="Times New Roman" w:cs="Times New Roman"/>
          <w:sz w:val="24"/>
          <w:szCs w:val="24"/>
        </w:rPr>
        <w:t xml:space="preserve">Ганта» всего объектов недвижимости </w:t>
      </w:r>
      <w:r w:rsidR="00933CD2">
        <w:rPr>
          <w:rFonts w:ascii="Times New Roman" w:hAnsi="Times New Roman" w:cs="Times New Roman"/>
          <w:sz w:val="24"/>
          <w:szCs w:val="24"/>
        </w:rPr>
        <w:t>1</w:t>
      </w:r>
      <w:r w:rsidR="006E0CC3" w:rsidRPr="0068767B">
        <w:rPr>
          <w:rFonts w:ascii="Times New Roman" w:hAnsi="Times New Roman" w:cs="Times New Roman"/>
          <w:sz w:val="24"/>
          <w:szCs w:val="24"/>
        </w:rPr>
        <w:t>86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 w:rsidR="00933CD2">
        <w:rPr>
          <w:rFonts w:ascii="Times New Roman" w:hAnsi="Times New Roman" w:cs="Times New Roman"/>
          <w:sz w:val="24"/>
          <w:szCs w:val="24"/>
        </w:rPr>
        <w:t>27</w:t>
      </w:r>
      <w:r w:rsidR="001840F2" w:rsidRPr="0068767B">
        <w:rPr>
          <w:rFonts w:ascii="Times New Roman" w:hAnsi="Times New Roman" w:cs="Times New Roman"/>
          <w:sz w:val="24"/>
          <w:szCs w:val="24"/>
        </w:rPr>
        <w:t xml:space="preserve">, </w:t>
      </w:r>
      <w:r w:rsidR="00CB5FE3" w:rsidRPr="0068767B">
        <w:rPr>
          <w:rFonts w:ascii="Times New Roman" w:hAnsi="Times New Roman" w:cs="Times New Roman"/>
          <w:sz w:val="24"/>
          <w:szCs w:val="24"/>
        </w:rPr>
        <w:t>из них ЗУ без границ</w:t>
      </w:r>
      <w:r w:rsidR="00933CD2">
        <w:rPr>
          <w:rFonts w:ascii="Times New Roman" w:hAnsi="Times New Roman" w:cs="Times New Roman"/>
          <w:sz w:val="24"/>
          <w:szCs w:val="24"/>
        </w:rPr>
        <w:t xml:space="preserve"> 5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933CD2">
        <w:rPr>
          <w:rFonts w:ascii="Times New Roman" w:hAnsi="Times New Roman" w:cs="Times New Roman"/>
          <w:sz w:val="24"/>
          <w:szCs w:val="24"/>
        </w:rPr>
        <w:t>22</w:t>
      </w:r>
      <w:r w:rsidR="00CB5FE3" w:rsidRPr="0068767B">
        <w:rPr>
          <w:rFonts w:ascii="Times New Roman" w:hAnsi="Times New Roman" w:cs="Times New Roman"/>
          <w:sz w:val="24"/>
          <w:szCs w:val="24"/>
        </w:rPr>
        <w:t>. П</w:t>
      </w:r>
      <w:r w:rsidR="001840F2" w:rsidRPr="0068767B">
        <w:rPr>
          <w:rFonts w:ascii="Times New Roman" w:hAnsi="Times New Roman" w:cs="Times New Roman"/>
          <w:sz w:val="24"/>
          <w:szCs w:val="24"/>
        </w:rPr>
        <w:t>о КПТ</w:t>
      </w:r>
      <w:r w:rsidR="004A04E2" w:rsidRPr="0068767B">
        <w:rPr>
          <w:rFonts w:ascii="Times New Roman" w:hAnsi="Times New Roman" w:cs="Times New Roman"/>
          <w:sz w:val="24"/>
          <w:szCs w:val="24"/>
        </w:rPr>
        <w:t xml:space="preserve"> от </w:t>
      </w:r>
      <w:r w:rsidR="006E0CC3" w:rsidRPr="0068767B">
        <w:rPr>
          <w:rFonts w:ascii="Times New Roman" w:hAnsi="Times New Roman" w:cs="Times New Roman"/>
          <w:sz w:val="24"/>
          <w:szCs w:val="24"/>
        </w:rPr>
        <w:t xml:space="preserve">16 января 2025 № </w:t>
      </w:r>
      <w:r w:rsidR="00933CD2" w:rsidRPr="00933CD2">
        <w:rPr>
          <w:rFonts w:ascii="Times New Roman" w:hAnsi="Times New Roman" w:cs="Times New Roman"/>
          <w:sz w:val="24"/>
          <w:szCs w:val="24"/>
        </w:rPr>
        <w:t>КУВИ-001/2025-9090174</w:t>
      </w:r>
      <w:r w:rsidR="00D93F6B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всего объектов недвижимости </w:t>
      </w:r>
      <w:r w:rsidR="00290203">
        <w:rPr>
          <w:rFonts w:ascii="Times New Roman" w:hAnsi="Times New Roman" w:cs="Times New Roman"/>
          <w:sz w:val="24"/>
          <w:szCs w:val="24"/>
        </w:rPr>
        <w:t>186</w:t>
      </w:r>
      <w:r w:rsidR="00CB5FE3" w:rsidRPr="0068767B">
        <w:rPr>
          <w:rFonts w:ascii="Times New Roman" w:hAnsi="Times New Roman" w:cs="Times New Roman"/>
          <w:sz w:val="24"/>
          <w:szCs w:val="24"/>
        </w:rPr>
        <w:t xml:space="preserve">: ОН без </w:t>
      </w:r>
      <w:r w:rsidR="00CB5FE3" w:rsidRPr="000A2C76">
        <w:rPr>
          <w:rFonts w:ascii="Times New Roman" w:hAnsi="Times New Roman" w:cs="Times New Roman"/>
          <w:sz w:val="24"/>
          <w:szCs w:val="24"/>
        </w:rPr>
        <w:t xml:space="preserve">границ </w:t>
      </w:r>
      <w:r w:rsidR="000A2C76" w:rsidRPr="000A2C76">
        <w:rPr>
          <w:rFonts w:ascii="Times New Roman" w:hAnsi="Times New Roman" w:cs="Times New Roman"/>
          <w:sz w:val="24"/>
          <w:szCs w:val="24"/>
        </w:rPr>
        <w:t>19</w:t>
      </w:r>
      <w:r w:rsidR="00CB5FE3" w:rsidRPr="000A2C76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290203" w:rsidRPr="000A2C76">
        <w:rPr>
          <w:rFonts w:ascii="Times New Roman" w:hAnsi="Times New Roman" w:cs="Times New Roman"/>
          <w:sz w:val="24"/>
          <w:szCs w:val="24"/>
        </w:rPr>
        <w:t>0</w:t>
      </w:r>
      <w:r w:rsidR="00CB5FE3" w:rsidRPr="000A2C76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DC3AB0">
        <w:rPr>
          <w:rFonts w:ascii="Times New Roman" w:hAnsi="Times New Roman" w:cs="Times New Roman"/>
          <w:sz w:val="24"/>
          <w:szCs w:val="24"/>
        </w:rPr>
        <w:t>19</w:t>
      </w:r>
      <w:r w:rsidR="00CB5FE3" w:rsidRPr="000A2C76">
        <w:rPr>
          <w:rFonts w:ascii="Times New Roman" w:hAnsi="Times New Roman" w:cs="Times New Roman"/>
          <w:sz w:val="24"/>
          <w:szCs w:val="24"/>
        </w:rPr>
        <w:t>.</w:t>
      </w:r>
    </w:p>
    <w:p w14:paraId="244D0540" w14:textId="73101AE2" w:rsidR="00463B4D" w:rsidRPr="0068767B" w:rsidRDefault="00505891" w:rsidP="00463B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>В ходе проведения комплексных кадастровых работ уточнены границы</w:t>
      </w:r>
      <w:r w:rsidR="004A04E2" w:rsidRPr="0068767B">
        <w:rPr>
          <w:rFonts w:ascii="Times New Roman" w:hAnsi="Times New Roman" w:cs="Times New Roman"/>
          <w:sz w:val="24"/>
          <w:szCs w:val="24"/>
        </w:rPr>
        <w:t xml:space="preserve"> – </w:t>
      </w:r>
      <w:r w:rsidR="008E24F5">
        <w:rPr>
          <w:rFonts w:ascii="Times New Roman" w:hAnsi="Times New Roman" w:cs="Times New Roman"/>
          <w:sz w:val="24"/>
          <w:szCs w:val="24"/>
        </w:rPr>
        <w:t>0</w:t>
      </w:r>
      <w:r w:rsidRPr="0068767B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287220" w:rsidRPr="0068767B">
        <w:rPr>
          <w:rFonts w:ascii="Times New Roman" w:hAnsi="Times New Roman" w:cs="Times New Roman"/>
          <w:sz w:val="24"/>
          <w:szCs w:val="24"/>
        </w:rPr>
        <w:t>ых</w:t>
      </w:r>
      <w:r w:rsidRPr="0068767B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AB2793">
        <w:rPr>
          <w:rFonts w:ascii="Times New Roman" w:hAnsi="Times New Roman" w:cs="Times New Roman"/>
          <w:sz w:val="24"/>
          <w:szCs w:val="24"/>
        </w:rPr>
        <w:t>ов</w:t>
      </w:r>
      <w:r w:rsidRPr="0068767B">
        <w:rPr>
          <w:rFonts w:ascii="Times New Roman" w:hAnsi="Times New Roman" w:cs="Times New Roman"/>
          <w:sz w:val="24"/>
          <w:szCs w:val="24"/>
        </w:rPr>
        <w:t>, исправлены реестровые ошибки в границах</w:t>
      </w:r>
      <w:r w:rsidR="004A04E2" w:rsidRPr="0068767B">
        <w:rPr>
          <w:rFonts w:ascii="Times New Roman" w:hAnsi="Times New Roman" w:cs="Times New Roman"/>
          <w:sz w:val="24"/>
          <w:szCs w:val="24"/>
        </w:rPr>
        <w:t xml:space="preserve"> –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8E24F5">
        <w:rPr>
          <w:rFonts w:ascii="Times New Roman" w:hAnsi="Times New Roman" w:cs="Times New Roman"/>
          <w:sz w:val="24"/>
          <w:szCs w:val="24"/>
        </w:rPr>
        <w:t>5</w:t>
      </w:r>
      <w:r w:rsidR="00693894">
        <w:rPr>
          <w:rFonts w:ascii="Times New Roman" w:hAnsi="Times New Roman" w:cs="Times New Roman"/>
          <w:sz w:val="24"/>
          <w:szCs w:val="24"/>
        </w:rPr>
        <w:t>3</w:t>
      </w:r>
      <w:r w:rsidRPr="0068767B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="006A2C9C" w:rsidRPr="0068767B">
        <w:rPr>
          <w:rFonts w:ascii="Times New Roman" w:hAnsi="Times New Roman" w:cs="Times New Roman"/>
          <w:sz w:val="24"/>
          <w:szCs w:val="24"/>
        </w:rPr>
        <w:t>.</w:t>
      </w:r>
    </w:p>
    <w:p w14:paraId="5288D882" w14:textId="16818F1A" w:rsidR="00463B4D" w:rsidRDefault="002A72A4" w:rsidP="006E0C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Земельные</w:t>
      </w:r>
      <w:r w:rsidR="005828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участки</w:t>
      </w:r>
      <w:r w:rsidR="0058280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добавленные из другого кадастрового квартала, фактически расположенные в пределах кадастрового квартала </w:t>
      </w:r>
      <w:r w:rsidR="00881531" w:rsidRPr="00881531">
        <w:rPr>
          <w:rFonts w:ascii="Times New Roman" w:hAnsi="Times New Roman" w:cs="Times New Roman"/>
          <w:sz w:val="24"/>
          <w:szCs w:val="24"/>
        </w:rPr>
        <w:t xml:space="preserve">63:03:0206002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1531" w:rsidRPr="00881531">
        <w:rPr>
          <w:rFonts w:ascii="Times New Roman" w:hAnsi="Times New Roman" w:cs="Times New Roman"/>
          <w:sz w:val="24"/>
          <w:szCs w:val="24"/>
        </w:rPr>
        <w:t>63:03:0000000:34 (В ЕЗ 63:03:0206004:57)</w:t>
      </w:r>
      <w:r w:rsidR="00693894">
        <w:rPr>
          <w:rFonts w:ascii="Times New Roman" w:hAnsi="Times New Roman" w:cs="Times New Roman"/>
          <w:sz w:val="24"/>
          <w:szCs w:val="24"/>
        </w:rPr>
        <w:t xml:space="preserve">, 63:03:0000000:36. </w:t>
      </w:r>
    </w:p>
    <w:p w14:paraId="25DCCEB9" w14:textId="136E4863" w:rsidR="00463B4D" w:rsidRDefault="00463B4D" w:rsidP="00463B4D">
      <w:pPr>
        <w:pStyle w:val="a5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       </w:t>
      </w:r>
      <w:r w:rsidR="00507FA0">
        <w:rPr>
          <w:rFonts w:ascii="Times New Roman" w:hAnsi="Times New Roman" w:cs="Times New Roman"/>
          <w:sz w:val="24"/>
          <w:szCs w:val="24"/>
        </w:rPr>
        <w:t>З</w:t>
      </w:r>
      <w:r w:rsidRPr="0068767B">
        <w:rPr>
          <w:rFonts w:ascii="Times New Roman" w:hAnsi="Times New Roman" w:cs="Times New Roman"/>
          <w:sz w:val="24"/>
          <w:szCs w:val="24"/>
        </w:rPr>
        <w:t>емельны</w:t>
      </w:r>
      <w:r w:rsidR="00507FA0">
        <w:rPr>
          <w:rFonts w:ascii="Times New Roman" w:hAnsi="Times New Roman" w:cs="Times New Roman"/>
          <w:sz w:val="24"/>
          <w:szCs w:val="24"/>
        </w:rPr>
        <w:t>е</w:t>
      </w:r>
      <w:r w:rsidRPr="0068767B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507FA0">
        <w:rPr>
          <w:rFonts w:ascii="Times New Roman" w:hAnsi="Times New Roman" w:cs="Times New Roman"/>
          <w:sz w:val="24"/>
          <w:szCs w:val="24"/>
        </w:rPr>
        <w:t>и</w:t>
      </w:r>
      <w:r w:rsidRPr="0068767B">
        <w:rPr>
          <w:rFonts w:ascii="Times New Roman" w:hAnsi="Times New Roman" w:cs="Times New Roman"/>
          <w:sz w:val="24"/>
          <w:szCs w:val="24"/>
        </w:rPr>
        <w:t xml:space="preserve">, сведения которых дублируют сведения участков содержащихся в ЕГРН: </w:t>
      </w:r>
      <w:r w:rsidR="00881531" w:rsidRPr="00881531">
        <w:rPr>
          <w:rFonts w:ascii="Times New Roman" w:hAnsi="Times New Roman" w:cs="Times New Roman"/>
          <w:sz w:val="24"/>
          <w:szCs w:val="24"/>
        </w:rPr>
        <w:t>63:03:0206002:530</w:t>
      </w:r>
      <w:r w:rsidRPr="0068767B">
        <w:rPr>
          <w:rFonts w:ascii="Times New Roman" w:hAnsi="Times New Roman" w:cs="Times New Roman"/>
          <w:sz w:val="24"/>
          <w:szCs w:val="24"/>
        </w:rPr>
        <w:t xml:space="preserve">, </w:t>
      </w:r>
      <w:r w:rsidR="00881531" w:rsidRPr="00881531">
        <w:rPr>
          <w:rFonts w:ascii="Times New Roman" w:hAnsi="Times New Roman" w:cs="Times New Roman"/>
          <w:sz w:val="24"/>
          <w:szCs w:val="24"/>
        </w:rPr>
        <w:t>63:03:0206002:648</w:t>
      </w:r>
      <w:r w:rsidR="00881531">
        <w:rPr>
          <w:rFonts w:ascii="Times New Roman" w:hAnsi="Times New Roman" w:cs="Times New Roman"/>
          <w:sz w:val="24"/>
          <w:szCs w:val="24"/>
        </w:rPr>
        <w:t xml:space="preserve">, </w:t>
      </w:r>
      <w:r w:rsidR="00881531" w:rsidRPr="00881531">
        <w:rPr>
          <w:rFonts w:ascii="Times New Roman" w:hAnsi="Times New Roman" w:cs="Times New Roman"/>
          <w:sz w:val="24"/>
          <w:szCs w:val="24"/>
        </w:rPr>
        <w:t>63:03:0206002:500</w:t>
      </w:r>
      <w:r w:rsidR="00881531">
        <w:rPr>
          <w:rFonts w:ascii="Times New Roman" w:hAnsi="Times New Roman" w:cs="Times New Roman"/>
          <w:sz w:val="24"/>
          <w:szCs w:val="24"/>
        </w:rPr>
        <w:t xml:space="preserve">, </w:t>
      </w:r>
      <w:r w:rsidR="00881531" w:rsidRPr="00881531">
        <w:rPr>
          <w:rFonts w:ascii="Times New Roman" w:hAnsi="Times New Roman" w:cs="Times New Roman"/>
          <w:sz w:val="24"/>
          <w:szCs w:val="24"/>
        </w:rPr>
        <w:t>63:03:0206002:580</w:t>
      </w:r>
      <w:r w:rsidR="00881531">
        <w:rPr>
          <w:rFonts w:ascii="Times New Roman" w:hAnsi="Times New Roman" w:cs="Times New Roman"/>
          <w:sz w:val="24"/>
          <w:szCs w:val="24"/>
        </w:rPr>
        <w:t xml:space="preserve">, </w:t>
      </w:r>
      <w:r w:rsidR="00881531" w:rsidRPr="00881531">
        <w:rPr>
          <w:rFonts w:ascii="Times New Roman" w:hAnsi="Times New Roman" w:cs="Times New Roman"/>
          <w:sz w:val="24"/>
          <w:szCs w:val="24"/>
        </w:rPr>
        <w:t>63:03:0206002:510</w:t>
      </w:r>
      <w:r w:rsidR="0088153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2DA6F5" w14:textId="44596E9E" w:rsidR="00143F37" w:rsidRDefault="005D7258" w:rsidP="006E0C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         </w:t>
      </w:r>
      <w:r w:rsidR="00CA69F7" w:rsidRPr="0068767B">
        <w:rPr>
          <w:rFonts w:ascii="Times New Roman" w:hAnsi="Times New Roman" w:cs="Times New Roman"/>
          <w:sz w:val="24"/>
          <w:szCs w:val="24"/>
        </w:rPr>
        <w:t xml:space="preserve">Всего уточняются </w:t>
      </w:r>
      <w:r w:rsidR="00CB5301">
        <w:rPr>
          <w:rFonts w:ascii="Times New Roman" w:hAnsi="Times New Roman" w:cs="Times New Roman"/>
          <w:sz w:val="24"/>
          <w:szCs w:val="24"/>
        </w:rPr>
        <w:t xml:space="preserve">- </w:t>
      </w:r>
      <w:r w:rsidR="00881531">
        <w:rPr>
          <w:rFonts w:ascii="Times New Roman" w:hAnsi="Times New Roman" w:cs="Times New Roman"/>
          <w:sz w:val="24"/>
          <w:szCs w:val="24"/>
        </w:rPr>
        <w:t>80</w:t>
      </w:r>
      <w:r w:rsidR="00CA69F7" w:rsidRPr="0068767B">
        <w:rPr>
          <w:rFonts w:ascii="Times New Roman" w:hAnsi="Times New Roman" w:cs="Times New Roman"/>
          <w:sz w:val="24"/>
          <w:szCs w:val="24"/>
        </w:rPr>
        <w:t xml:space="preserve"> ОКС, из них:</w:t>
      </w:r>
      <w:r w:rsidR="00143F37">
        <w:rPr>
          <w:rFonts w:ascii="Times New Roman" w:hAnsi="Times New Roman" w:cs="Times New Roman"/>
          <w:sz w:val="24"/>
          <w:szCs w:val="24"/>
        </w:rPr>
        <w:t xml:space="preserve"> </w:t>
      </w:r>
      <w:r w:rsidR="00DC3AB0">
        <w:rPr>
          <w:rFonts w:ascii="Times New Roman" w:hAnsi="Times New Roman" w:cs="Times New Roman"/>
          <w:sz w:val="24"/>
          <w:szCs w:val="24"/>
        </w:rPr>
        <w:t>19</w:t>
      </w:r>
      <w:r w:rsidR="00CA69F7" w:rsidRPr="0068767B">
        <w:rPr>
          <w:rFonts w:ascii="Times New Roman" w:hAnsi="Times New Roman" w:cs="Times New Roman"/>
          <w:sz w:val="24"/>
          <w:szCs w:val="24"/>
        </w:rPr>
        <w:t xml:space="preserve"> – уточняемые, </w:t>
      </w:r>
      <w:r w:rsidR="00143F37">
        <w:rPr>
          <w:rFonts w:ascii="Times New Roman" w:hAnsi="Times New Roman" w:cs="Times New Roman"/>
          <w:sz w:val="24"/>
          <w:szCs w:val="24"/>
        </w:rPr>
        <w:t>0</w:t>
      </w:r>
      <w:r w:rsidR="00CA69F7" w:rsidRPr="0068767B">
        <w:rPr>
          <w:rFonts w:ascii="Times New Roman" w:hAnsi="Times New Roman" w:cs="Times New Roman"/>
          <w:sz w:val="24"/>
          <w:szCs w:val="24"/>
        </w:rPr>
        <w:t xml:space="preserve"> – исправляемы</w:t>
      </w:r>
      <w:r w:rsidR="002C2E8E">
        <w:rPr>
          <w:rFonts w:ascii="Times New Roman" w:hAnsi="Times New Roman" w:cs="Times New Roman"/>
          <w:sz w:val="24"/>
          <w:szCs w:val="24"/>
        </w:rPr>
        <w:t>е</w:t>
      </w:r>
      <w:r w:rsidR="00CA69F7" w:rsidRPr="0068767B">
        <w:rPr>
          <w:rFonts w:ascii="Times New Roman" w:hAnsi="Times New Roman" w:cs="Times New Roman"/>
          <w:sz w:val="24"/>
          <w:szCs w:val="24"/>
        </w:rPr>
        <w:t>, 1</w:t>
      </w:r>
      <w:r w:rsidR="00143F37">
        <w:rPr>
          <w:rFonts w:ascii="Times New Roman" w:hAnsi="Times New Roman" w:cs="Times New Roman"/>
          <w:sz w:val="24"/>
          <w:szCs w:val="24"/>
        </w:rPr>
        <w:t>3</w:t>
      </w:r>
      <w:r w:rsidR="00CA69F7" w:rsidRPr="0068767B">
        <w:rPr>
          <w:rFonts w:ascii="Times New Roman" w:hAnsi="Times New Roman" w:cs="Times New Roman"/>
          <w:sz w:val="24"/>
          <w:szCs w:val="24"/>
        </w:rPr>
        <w:t xml:space="preserve"> образуемый</w:t>
      </w:r>
      <w:r w:rsidR="00143F37">
        <w:rPr>
          <w:rFonts w:ascii="Times New Roman" w:hAnsi="Times New Roman" w:cs="Times New Roman"/>
          <w:sz w:val="24"/>
          <w:szCs w:val="24"/>
        </w:rPr>
        <w:t>, не нашли – 2, находится в другом кадастровом квартале – 1.</w:t>
      </w:r>
    </w:p>
    <w:p w14:paraId="71A287D5" w14:textId="01A599F7" w:rsidR="00143F37" w:rsidRDefault="00143F37" w:rsidP="006E0C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ОКС </w:t>
      </w:r>
      <w:r w:rsidRPr="00143F37">
        <w:rPr>
          <w:rFonts w:ascii="Times New Roman" w:hAnsi="Times New Roman" w:cs="Times New Roman"/>
          <w:sz w:val="24"/>
          <w:szCs w:val="24"/>
        </w:rPr>
        <w:t>63:03:0206002:629</w:t>
      </w:r>
      <w:r>
        <w:rPr>
          <w:rFonts w:ascii="Times New Roman" w:hAnsi="Times New Roman" w:cs="Times New Roman"/>
          <w:sz w:val="24"/>
          <w:szCs w:val="24"/>
        </w:rPr>
        <w:t xml:space="preserve"> находится в КК 63:03:0206004.</w:t>
      </w:r>
    </w:p>
    <w:p w14:paraId="5B9F1997" w14:textId="77777777" w:rsidR="00B05397" w:rsidRPr="0068767B" w:rsidRDefault="00B05397" w:rsidP="006E0CC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E913B31" w14:textId="3CB36CCE" w:rsidR="00D53BE7" w:rsidRPr="00D53BE7" w:rsidRDefault="009C2922" w:rsidP="00D53BE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767B">
        <w:rPr>
          <w:rFonts w:ascii="Times New Roman" w:hAnsi="Times New Roman" w:cs="Times New Roman"/>
          <w:sz w:val="24"/>
          <w:szCs w:val="24"/>
        </w:rPr>
        <w:t xml:space="preserve">Кадастровый квартал </w:t>
      </w:r>
      <w:r w:rsidR="0068767B" w:rsidRPr="0068767B">
        <w:rPr>
          <w:rFonts w:ascii="Times New Roman" w:hAnsi="Times New Roman" w:cs="Times New Roman"/>
          <w:sz w:val="24"/>
          <w:szCs w:val="24"/>
        </w:rPr>
        <w:t>63:</w:t>
      </w:r>
      <w:r w:rsidR="00143F37">
        <w:rPr>
          <w:rFonts w:ascii="Times New Roman" w:hAnsi="Times New Roman" w:cs="Times New Roman"/>
          <w:sz w:val="24"/>
          <w:szCs w:val="24"/>
        </w:rPr>
        <w:t xml:space="preserve">03:0206002 </w:t>
      </w:r>
      <w:r w:rsidR="0068767B">
        <w:rPr>
          <w:rFonts w:ascii="Times New Roman" w:hAnsi="Times New Roman" w:cs="Times New Roman"/>
          <w:sz w:val="24"/>
          <w:szCs w:val="24"/>
        </w:rPr>
        <w:t xml:space="preserve">пересекают </w:t>
      </w:r>
      <w:r w:rsidR="00AC4D4E">
        <w:rPr>
          <w:rFonts w:ascii="Times New Roman" w:hAnsi="Times New Roman" w:cs="Times New Roman"/>
          <w:sz w:val="24"/>
          <w:szCs w:val="24"/>
        </w:rPr>
        <w:t>охранные зоны</w:t>
      </w:r>
      <w:r w:rsidR="004A4277">
        <w:rPr>
          <w:rFonts w:ascii="Times New Roman" w:hAnsi="Times New Roman" w:cs="Times New Roman"/>
          <w:sz w:val="24"/>
          <w:szCs w:val="24"/>
        </w:rPr>
        <w:t>, з</w:t>
      </w:r>
      <w:r w:rsidR="004A4277" w:rsidRPr="00D53BE7">
        <w:rPr>
          <w:rFonts w:ascii="Times New Roman" w:hAnsi="Times New Roman" w:cs="Times New Roman"/>
          <w:sz w:val="24"/>
          <w:szCs w:val="24"/>
        </w:rPr>
        <w:t>он</w:t>
      </w:r>
      <w:r w:rsidR="004A4277">
        <w:rPr>
          <w:rFonts w:ascii="Times New Roman" w:hAnsi="Times New Roman" w:cs="Times New Roman"/>
          <w:sz w:val="24"/>
          <w:szCs w:val="24"/>
        </w:rPr>
        <w:t>ы</w:t>
      </w:r>
      <w:r w:rsidR="004A4277" w:rsidRPr="00D53BE7">
        <w:rPr>
          <w:rFonts w:ascii="Times New Roman" w:hAnsi="Times New Roman" w:cs="Times New Roman"/>
          <w:sz w:val="24"/>
          <w:szCs w:val="24"/>
        </w:rPr>
        <w:t xml:space="preserve"> с особыми условиями использования территории</w:t>
      </w:r>
      <w:r w:rsidR="00AC4D4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4988BA9" w14:textId="39F12C53" w:rsidR="00D53BE7" w:rsidRPr="00D53BE7" w:rsidRDefault="00143F37" w:rsidP="00D53BE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43F37">
        <w:rPr>
          <w:rFonts w:ascii="Times New Roman" w:hAnsi="Times New Roman" w:cs="Times New Roman"/>
          <w:sz w:val="24"/>
          <w:szCs w:val="24"/>
        </w:rPr>
        <w:t>63:00-6.723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3BE7" w:rsidRPr="00D53BE7">
        <w:rPr>
          <w:rFonts w:ascii="Times New Roman" w:hAnsi="Times New Roman" w:cs="Times New Roman"/>
          <w:sz w:val="24"/>
          <w:szCs w:val="24"/>
        </w:rPr>
        <w:t xml:space="preserve">- </w:t>
      </w:r>
      <w:r w:rsidRPr="00143F37">
        <w:rPr>
          <w:rFonts w:ascii="Times New Roman" w:hAnsi="Times New Roman" w:cs="Times New Roman"/>
          <w:sz w:val="24"/>
          <w:szCs w:val="24"/>
        </w:rPr>
        <w:t xml:space="preserve">Зона сильного подтопления территорий, прилегающих к зонам затопления р. Самара, в границах </w:t>
      </w:r>
      <w:proofErr w:type="spellStart"/>
      <w:r w:rsidRPr="00143F37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143F37">
        <w:rPr>
          <w:rFonts w:ascii="Times New Roman" w:hAnsi="Times New Roman" w:cs="Times New Roman"/>
          <w:sz w:val="24"/>
          <w:szCs w:val="24"/>
        </w:rPr>
        <w:t>. Кинель Самарской области, затапливаемых при половодьях и паводках 1% обеспеченности</w:t>
      </w:r>
      <w:r w:rsidR="00D53BE7" w:rsidRPr="00D53BE7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6474970" w14:textId="74B93BBE" w:rsidR="0068767B" w:rsidRDefault="00AA66A0" w:rsidP="00D53BE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A66A0">
        <w:rPr>
          <w:rFonts w:ascii="Times New Roman" w:hAnsi="Times New Roman" w:cs="Times New Roman"/>
          <w:sz w:val="24"/>
          <w:szCs w:val="24"/>
        </w:rPr>
        <w:t>63:03-6.826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3BE7" w:rsidRPr="00D53BE7">
        <w:rPr>
          <w:rFonts w:ascii="Times New Roman" w:hAnsi="Times New Roman" w:cs="Times New Roman"/>
          <w:sz w:val="24"/>
          <w:szCs w:val="24"/>
        </w:rPr>
        <w:t xml:space="preserve">- </w:t>
      </w:r>
      <w:r w:rsidRPr="00AA66A0">
        <w:rPr>
          <w:rFonts w:ascii="Times New Roman" w:hAnsi="Times New Roman" w:cs="Times New Roman"/>
          <w:sz w:val="24"/>
          <w:szCs w:val="24"/>
        </w:rPr>
        <w:t>Охранная зона объекта электросетевого хозяйства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135DC17" w14:textId="2A3E74A8" w:rsidR="00AA66A0" w:rsidRPr="0068767B" w:rsidRDefault="00AA66A0" w:rsidP="00D53BE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A66A0">
        <w:rPr>
          <w:rFonts w:ascii="Times New Roman" w:hAnsi="Times New Roman" w:cs="Times New Roman"/>
          <w:sz w:val="24"/>
          <w:szCs w:val="24"/>
        </w:rPr>
        <w:t>63:03-6.601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AA66A0">
        <w:rPr>
          <w:rFonts w:ascii="Times New Roman" w:hAnsi="Times New Roman" w:cs="Times New Roman"/>
          <w:sz w:val="24"/>
          <w:szCs w:val="24"/>
        </w:rPr>
        <w:t xml:space="preserve">Охранная зона существующей газораспределительной сети "Газопровод низкого давления г. Кинель, пос. </w:t>
      </w:r>
      <w:proofErr w:type="spellStart"/>
      <w:r w:rsidRPr="00AA66A0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AA66A0">
        <w:rPr>
          <w:rFonts w:ascii="Times New Roman" w:hAnsi="Times New Roman" w:cs="Times New Roman"/>
          <w:sz w:val="24"/>
          <w:szCs w:val="24"/>
        </w:rPr>
        <w:t xml:space="preserve"> ул. Сибирская"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39B7F3" w14:textId="77777777" w:rsidR="00CB5FE3" w:rsidRPr="0068767B" w:rsidRDefault="00CB5FE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0F525C55" w14:textId="69C183F7" w:rsidR="00513FF8" w:rsidRPr="0068767B" w:rsidRDefault="005F2F7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2. Сведения об уточняемых земельных участках. </w:t>
      </w:r>
    </w:p>
    <w:p w14:paraId="770A3EDB" w14:textId="3BDA6422" w:rsidR="00290203" w:rsidRDefault="009026D8" w:rsidP="002232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         </w:t>
      </w:r>
      <w:r w:rsidR="007F3097" w:rsidRPr="0068767B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проведено уточнение местоположения границ </w:t>
      </w:r>
      <w:r w:rsidR="00AA66A0" w:rsidRPr="00522670">
        <w:rPr>
          <w:rFonts w:ascii="Times New Roman" w:hAnsi="Times New Roman" w:cs="Times New Roman"/>
          <w:sz w:val="24"/>
          <w:szCs w:val="24"/>
        </w:rPr>
        <w:t>0</w:t>
      </w:r>
      <w:r w:rsidR="007F3097" w:rsidRPr="0068767B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E75A6A" w:rsidRPr="0068767B">
        <w:rPr>
          <w:rFonts w:ascii="Times New Roman" w:hAnsi="Times New Roman" w:cs="Times New Roman"/>
          <w:sz w:val="24"/>
          <w:szCs w:val="24"/>
        </w:rPr>
        <w:t>ых</w:t>
      </w:r>
      <w:r w:rsidR="007F3097" w:rsidRPr="0068767B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E75A6A" w:rsidRPr="0068767B">
        <w:rPr>
          <w:rFonts w:ascii="Times New Roman" w:hAnsi="Times New Roman" w:cs="Times New Roman"/>
          <w:sz w:val="24"/>
          <w:szCs w:val="24"/>
        </w:rPr>
        <w:t>ов</w:t>
      </w:r>
      <w:r w:rsidR="00AA66A0">
        <w:rPr>
          <w:rFonts w:ascii="Times New Roman" w:hAnsi="Times New Roman" w:cs="Times New Roman"/>
          <w:sz w:val="24"/>
          <w:szCs w:val="24"/>
        </w:rPr>
        <w:t>.</w:t>
      </w:r>
    </w:p>
    <w:p w14:paraId="01DE1387" w14:textId="77777777" w:rsidR="00AA66A0" w:rsidRPr="0068767B" w:rsidRDefault="00AA66A0" w:rsidP="002232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6CBF4195" w14:textId="0E785936" w:rsidR="005D430F" w:rsidRPr="005D430F" w:rsidRDefault="00200E4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>Так же исправля</w:t>
      </w:r>
      <w:r w:rsidR="00E860AC" w:rsidRPr="0068767B">
        <w:rPr>
          <w:rFonts w:ascii="Times New Roman" w:hAnsi="Times New Roman" w:cs="Times New Roman"/>
          <w:sz w:val="24"/>
          <w:szCs w:val="24"/>
        </w:rPr>
        <w:t xml:space="preserve">ются границы </w:t>
      </w:r>
      <w:r w:rsidR="00AA66A0">
        <w:rPr>
          <w:rFonts w:ascii="Times New Roman" w:hAnsi="Times New Roman" w:cs="Times New Roman"/>
          <w:sz w:val="24"/>
          <w:szCs w:val="24"/>
        </w:rPr>
        <w:t>5</w:t>
      </w:r>
      <w:r w:rsidR="00B05397">
        <w:rPr>
          <w:rFonts w:ascii="Times New Roman" w:hAnsi="Times New Roman" w:cs="Times New Roman"/>
          <w:sz w:val="24"/>
          <w:szCs w:val="24"/>
        </w:rPr>
        <w:t>3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E860AC" w:rsidRPr="0068767B">
        <w:rPr>
          <w:rFonts w:ascii="Times New Roman" w:hAnsi="Times New Roman" w:cs="Times New Roman"/>
          <w:sz w:val="24"/>
          <w:szCs w:val="24"/>
        </w:rPr>
        <w:t>земельных участк</w:t>
      </w:r>
      <w:r w:rsidR="002254C1">
        <w:rPr>
          <w:rFonts w:ascii="Times New Roman" w:hAnsi="Times New Roman" w:cs="Times New Roman"/>
          <w:sz w:val="24"/>
          <w:szCs w:val="24"/>
        </w:rPr>
        <w:t>а</w:t>
      </w:r>
      <w:r w:rsidR="00E860AC" w:rsidRPr="0068767B">
        <w:rPr>
          <w:rFonts w:ascii="Times New Roman" w:hAnsi="Times New Roman" w:cs="Times New Roman"/>
          <w:sz w:val="24"/>
          <w:szCs w:val="24"/>
        </w:rPr>
        <w:t xml:space="preserve">, </w:t>
      </w:r>
      <w:r w:rsidRPr="0068767B">
        <w:rPr>
          <w:rFonts w:ascii="Times New Roman" w:hAnsi="Times New Roman" w:cs="Times New Roman"/>
          <w:sz w:val="24"/>
          <w:szCs w:val="24"/>
        </w:rPr>
        <w:t>границы которых ранее были определены с ошибкой</w:t>
      </w:r>
      <w:r w:rsidR="00694068" w:rsidRPr="0068767B">
        <w:rPr>
          <w:rFonts w:ascii="Times New Roman" w:hAnsi="Times New Roman" w:cs="Times New Roman"/>
          <w:sz w:val="24"/>
          <w:szCs w:val="24"/>
        </w:rPr>
        <w:t>:</w:t>
      </w:r>
      <w:r w:rsidR="008D40EA">
        <w:rPr>
          <w:rFonts w:ascii="Times New Roman" w:hAnsi="Times New Roman" w:cs="Times New Roman"/>
          <w:sz w:val="24"/>
          <w:szCs w:val="24"/>
        </w:rPr>
        <w:t xml:space="preserve"> </w:t>
      </w:r>
      <w:r w:rsidR="005D430F" w:rsidRPr="005D430F">
        <w:rPr>
          <w:rFonts w:ascii="Times New Roman" w:hAnsi="Times New Roman" w:cs="Times New Roman"/>
          <w:sz w:val="24"/>
          <w:szCs w:val="24"/>
        </w:rPr>
        <w:t>63:03:0206002:25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5D430F" w:rsidRPr="005D430F">
        <w:rPr>
          <w:rFonts w:ascii="Times New Roman" w:hAnsi="Times New Roman" w:cs="Times New Roman"/>
          <w:sz w:val="24"/>
          <w:szCs w:val="24"/>
        </w:rPr>
        <w:t>63:03:0206002:30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5D430F" w:rsidRPr="005D430F">
        <w:rPr>
          <w:rFonts w:ascii="Times New Roman" w:hAnsi="Times New Roman" w:cs="Times New Roman"/>
          <w:sz w:val="24"/>
          <w:szCs w:val="24"/>
        </w:rPr>
        <w:t>63:03:0206002:33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5D430F" w:rsidRPr="005D430F">
        <w:rPr>
          <w:rFonts w:ascii="Times New Roman" w:hAnsi="Times New Roman" w:cs="Times New Roman"/>
          <w:sz w:val="24"/>
          <w:szCs w:val="24"/>
        </w:rPr>
        <w:t>63:03:0206002:35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5D430F" w:rsidRPr="005D430F">
        <w:rPr>
          <w:rFonts w:ascii="Times New Roman" w:hAnsi="Times New Roman" w:cs="Times New Roman"/>
          <w:sz w:val="24"/>
          <w:szCs w:val="24"/>
        </w:rPr>
        <w:t>63:03:0206002:41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5D430F" w:rsidRPr="005D430F">
        <w:rPr>
          <w:rFonts w:ascii="Times New Roman" w:hAnsi="Times New Roman" w:cs="Times New Roman"/>
          <w:sz w:val="24"/>
          <w:szCs w:val="24"/>
        </w:rPr>
        <w:t>63:03:0206002:45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5D430F" w:rsidRPr="005D430F">
        <w:rPr>
          <w:rFonts w:ascii="Times New Roman" w:hAnsi="Times New Roman" w:cs="Times New Roman"/>
          <w:sz w:val="24"/>
          <w:szCs w:val="24"/>
        </w:rPr>
        <w:t>63:03:0206002:5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5D430F" w:rsidRPr="005D430F">
        <w:rPr>
          <w:rFonts w:ascii="Times New Roman" w:hAnsi="Times New Roman" w:cs="Times New Roman"/>
          <w:sz w:val="24"/>
          <w:szCs w:val="24"/>
        </w:rPr>
        <w:t>63:03:0206002:504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1C91165" w14:textId="09C9691B" w:rsidR="002126A3" w:rsidRDefault="005D430F" w:rsidP="00F464A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D430F">
        <w:rPr>
          <w:rFonts w:ascii="Times New Roman" w:hAnsi="Times New Roman" w:cs="Times New Roman"/>
          <w:sz w:val="24"/>
          <w:szCs w:val="24"/>
        </w:rPr>
        <w:t>63:03:0206002:52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63:03:0206002:522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63:03:0206002:53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63:03:0206002:536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63:03:0206002:537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63:03:0206002:542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63:03:0206002:544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63:03:0206002:562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63:03:0206002:567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63:03:0206002:572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63:03:0206002:578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63:03:0206002:581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63:03:0206002:594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63:03:0206002:610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63:03:0206002:611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63:03:0206002:612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63:03:0206002:613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63:03:0206002:63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63:03:0206002:64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63:03:0206002:651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lastRenderedPageBreak/>
        <w:t>63:03:0206002:653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63:03:0206002:657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63:03:0206002:658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63:03:0206002:659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63:03:0206002:667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63:03:0206002:668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63:03:0206002:669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63:03:0206002:680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63:03:0206002:681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63:03:0206002:684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63:03:0206002:685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63:03:0206002:703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63:03:0206002:704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63:03:0206002:77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63:03:0206002:80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63:03:0206002:88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63:03:0206002:933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63:03:0206002:936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63:03:0206002:939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63:03:0206002:946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Pr="005D430F">
        <w:rPr>
          <w:rFonts w:ascii="Times New Roman" w:hAnsi="Times New Roman" w:cs="Times New Roman"/>
          <w:sz w:val="24"/>
          <w:szCs w:val="24"/>
        </w:rPr>
        <w:t>63:03:0206002:682</w:t>
      </w:r>
      <w:r w:rsidR="00F464A4">
        <w:rPr>
          <w:rFonts w:ascii="Times New Roman" w:hAnsi="Times New Roman" w:cs="Times New Roman"/>
          <w:sz w:val="24"/>
          <w:szCs w:val="24"/>
        </w:rPr>
        <w:t>,</w:t>
      </w:r>
      <w:r w:rsidR="009E0E41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F464A4" w:rsidRPr="00F464A4">
        <w:rPr>
          <w:rFonts w:ascii="Times New Roman" w:hAnsi="Times New Roman" w:cs="Times New Roman"/>
          <w:sz w:val="24"/>
          <w:szCs w:val="24"/>
        </w:rPr>
        <w:t>63:03:0000000:34 (В ЕЗ 63:03:0206002:67)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F464A4" w:rsidRPr="00F464A4">
        <w:rPr>
          <w:rFonts w:ascii="Times New Roman" w:hAnsi="Times New Roman" w:cs="Times New Roman"/>
          <w:sz w:val="24"/>
          <w:szCs w:val="24"/>
        </w:rPr>
        <w:t>63:03:0000000:41  (в ЕЗ 63:03:0206002:73 )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F464A4" w:rsidRPr="00F464A4">
        <w:rPr>
          <w:rFonts w:ascii="Times New Roman" w:hAnsi="Times New Roman" w:cs="Times New Roman"/>
          <w:sz w:val="24"/>
          <w:szCs w:val="24"/>
        </w:rPr>
        <w:t>63:03:0000000:36</w:t>
      </w:r>
      <w:r w:rsidR="00F464A4">
        <w:rPr>
          <w:rFonts w:ascii="Times New Roman" w:hAnsi="Times New Roman" w:cs="Times New Roman"/>
          <w:sz w:val="24"/>
          <w:szCs w:val="24"/>
        </w:rPr>
        <w:t xml:space="preserve">, </w:t>
      </w:r>
      <w:r w:rsidR="00F464A4" w:rsidRPr="00F464A4">
        <w:rPr>
          <w:rFonts w:ascii="Times New Roman" w:hAnsi="Times New Roman" w:cs="Times New Roman"/>
          <w:sz w:val="24"/>
          <w:szCs w:val="24"/>
        </w:rPr>
        <w:t>63:03:0206002:952</w:t>
      </w:r>
    </w:p>
    <w:p w14:paraId="0ED1F8E5" w14:textId="77777777" w:rsidR="00F464A4" w:rsidRDefault="00F464A4" w:rsidP="00F464A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37F0CF21" w14:textId="4189EB9C" w:rsidR="002126A3" w:rsidRDefault="002126A3" w:rsidP="00522670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исправляются границы земельных участков, которые числятся в ином кадастровом квартале, но фактически расположены в пределах кадастрового квартала </w:t>
      </w:r>
      <w:r w:rsidR="00693894" w:rsidRPr="00693894">
        <w:rPr>
          <w:rFonts w:ascii="Times New Roman" w:hAnsi="Times New Roman" w:cs="Times New Roman"/>
          <w:sz w:val="24"/>
          <w:szCs w:val="24"/>
        </w:rPr>
        <w:t>63:03:0000000:34 (В ЕЗ 63:03:0206004:57)</w:t>
      </w:r>
      <w:r w:rsidR="00693894">
        <w:rPr>
          <w:rFonts w:ascii="Times New Roman" w:hAnsi="Times New Roman" w:cs="Times New Roman"/>
          <w:sz w:val="24"/>
          <w:szCs w:val="24"/>
        </w:rPr>
        <w:t>, 63:03:0000000:36.</w:t>
      </w:r>
    </w:p>
    <w:p w14:paraId="767BD934" w14:textId="0848923C" w:rsidR="0097180D" w:rsidRDefault="0097180D" w:rsidP="002126A3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01DFB29B" w14:textId="77777777" w:rsidR="0097180D" w:rsidRPr="0097180D" w:rsidRDefault="0097180D" w:rsidP="00522670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97180D">
        <w:rPr>
          <w:rFonts w:ascii="Times New Roman" w:hAnsi="Times New Roman" w:cs="Times New Roman"/>
          <w:sz w:val="24"/>
          <w:szCs w:val="24"/>
        </w:rPr>
        <w:t>Согласно  п. 3 ст. 42.8. Федерального закона от 24.07.2007 N 221-ФЗ "О кадастровой деятельности" при уточнении местоположения границ земельных участков, сведения Единого государственного реестра недвижимости о которых не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земельных участков, их площадь не должна быть:</w:t>
      </w:r>
    </w:p>
    <w:p w14:paraId="39280F0F" w14:textId="77777777" w:rsidR="0097180D" w:rsidRPr="0097180D" w:rsidRDefault="0097180D" w:rsidP="0097180D">
      <w:pPr>
        <w:pStyle w:val="a5"/>
        <w:rPr>
          <w:rFonts w:ascii="Times New Roman" w:hAnsi="Times New Roman" w:cs="Times New Roman"/>
          <w:sz w:val="24"/>
          <w:szCs w:val="24"/>
        </w:rPr>
      </w:pPr>
      <w:r w:rsidRPr="0097180D">
        <w:rPr>
          <w:rFonts w:ascii="Times New Roman" w:hAnsi="Times New Roman" w:cs="Times New Roman"/>
          <w:sz w:val="24"/>
          <w:szCs w:val="24"/>
        </w:rPr>
        <w:t>-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процентов;</w:t>
      </w:r>
    </w:p>
    <w:p w14:paraId="4E446D6C" w14:textId="77777777" w:rsidR="0097180D" w:rsidRPr="0097180D" w:rsidRDefault="0097180D" w:rsidP="0097180D">
      <w:pPr>
        <w:pStyle w:val="a5"/>
        <w:rPr>
          <w:rFonts w:ascii="Times New Roman" w:hAnsi="Times New Roman" w:cs="Times New Roman"/>
          <w:sz w:val="24"/>
          <w:szCs w:val="24"/>
        </w:rPr>
      </w:pPr>
      <w:r w:rsidRPr="0097180D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земельным законодательством;</w:t>
      </w:r>
    </w:p>
    <w:p w14:paraId="631EC277" w14:textId="0EC2C8F9" w:rsidR="0097180D" w:rsidRPr="0068767B" w:rsidRDefault="0097180D" w:rsidP="0097180D">
      <w:pPr>
        <w:pStyle w:val="a5"/>
        <w:rPr>
          <w:rFonts w:ascii="Times New Roman" w:hAnsi="Times New Roman" w:cs="Times New Roman"/>
          <w:sz w:val="24"/>
          <w:szCs w:val="24"/>
        </w:rPr>
      </w:pPr>
      <w:r w:rsidRPr="0097180D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процентов, если предельный минимальный размер земельного участка не установлен.</w:t>
      </w:r>
    </w:p>
    <w:p w14:paraId="6058563A" w14:textId="77777777" w:rsidR="002126A3" w:rsidRPr="0068767B" w:rsidRDefault="002126A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397916E" w14:textId="77777777" w:rsidR="00430B5B" w:rsidRPr="00430B5B" w:rsidRDefault="00C1381B" w:rsidP="00430B5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       </w:t>
      </w:r>
      <w:r w:rsidR="009E0E41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7F3097" w:rsidRPr="0068767B">
        <w:rPr>
          <w:rFonts w:ascii="Times New Roman" w:hAnsi="Times New Roman" w:cs="Times New Roman"/>
          <w:sz w:val="24"/>
          <w:szCs w:val="24"/>
        </w:rPr>
        <w:t>Площадь земельн</w:t>
      </w:r>
      <w:r w:rsidR="00436044" w:rsidRPr="0068767B">
        <w:rPr>
          <w:rFonts w:ascii="Times New Roman" w:hAnsi="Times New Roman" w:cs="Times New Roman"/>
          <w:sz w:val="24"/>
          <w:szCs w:val="24"/>
        </w:rPr>
        <w:t>ых</w:t>
      </w:r>
      <w:r w:rsidR="007F3097" w:rsidRPr="0068767B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436044" w:rsidRPr="0068767B">
        <w:rPr>
          <w:rFonts w:ascii="Times New Roman" w:hAnsi="Times New Roman" w:cs="Times New Roman"/>
          <w:sz w:val="24"/>
          <w:szCs w:val="24"/>
        </w:rPr>
        <w:t>ов</w:t>
      </w:r>
      <w:r w:rsidR="007F3097" w:rsidRPr="0068767B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="00436044" w:rsidRPr="0068767B">
        <w:rPr>
          <w:rFonts w:ascii="Times New Roman" w:hAnsi="Times New Roman" w:cs="Times New Roman"/>
          <w:sz w:val="24"/>
          <w:szCs w:val="24"/>
        </w:rPr>
        <w:t>и</w:t>
      </w:r>
      <w:r w:rsidR="007F3097" w:rsidRPr="0068767B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436044" w:rsidRPr="0068767B">
        <w:rPr>
          <w:rFonts w:ascii="Times New Roman" w:hAnsi="Times New Roman" w:cs="Times New Roman"/>
          <w:sz w:val="24"/>
          <w:szCs w:val="24"/>
        </w:rPr>
        <w:t>ами:</w:t>
      </w:r>
      <w:r w:rsidR="007F3097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430B5B" w:rsidRPr="00430B5B">
        <w:rPr>
          <w:rFonts w:ascii="Times New Roman" w:hAnsi="Times New Roman" w:cs="Times New Roman"/>
          <w:sz w:val="24"/>
          <w:szCs w:val="24"/>
        </w:rPr>
        <w:t>63:03:0206002:25</w:t>
      </w:r>
    </w:p>
    <w:p w14:paraId="506F9B03" w14:textId="36A55E5C" w:rsidR="00430B5B" w:rsidRPr="00430B5B" w:rsidRDefault="00430B5B" w:rsidP="00430B5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30B5B">
        <w:rPr>
          <w:rFonts w:ascii="Times New Roman" w:hAnsi="Times New Roman" w:cs="Times New Roman"/>
          <w:sz w:val="24"/>
          <w:szCs w:val="24"/>
        </w:rPr>
        <w:t>63:03:0206002:33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63:03:0206002:35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63:03:0206002:41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63:03:0206002:45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24A498" w14:textId="3EE0D84C" w:rsidR="00546EBE" w:rsidRDefault="00430B5B" w:rsidP="00430B5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30B5B">
        <w:rPr>
          <w:rFonts w:ascii="Times New Roman" w:hAnsi="Times New Roman" w:cs="Times New Roman"/>
          <w:sz w:val="24"/>
          <w:szCs w:val="24"/>
        </w:rPr>
        <w:t>63:03:0206002:504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63:03:0206002:522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63:03:0206002:537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63:03:0206002:542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63:03:0206002:544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63:03:0206002:567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63:03:0206002:572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63:03:0206002:578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63:03:0206002:581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63:03:0206002:594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63:03:0206002:651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63:03:0206002:653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63:03:0206002:657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63:03:0206002:658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63:03:0206002:668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63:03:0206002:669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63:03:0206002:680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63:03:0206002:681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63:03:0206002:684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63:03:0206002:685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63:03:0206002:703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63:03:0206002:704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63:03:0206002:77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63:03:0206002:80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63:03:0206002:88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63:03:0206002:933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63:03:0206002:936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63:03:0206002:939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63:03:0206002:946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63:03:0206002:682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63:03:0000000:34 (В ЕЗ 63:03:0206002:67)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63:03:0000000:41  (в ЕЗ 63:03:0206002:73 )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63:03:0000000:36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0B5B">
        <w:rPr>
          <w:rFonts w:ascii="Times New Roman" w:hAnsi="Times New Roman" w:cs="Times New Roman"/>
          <w:sz w:val="24"/>
          <w:szCs w:val="24"/>
        </w:rPr>
        <w:t>63:03:0206002:952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097" w:rsidRPr="0068767B">
        <w:rPr>
          <w:rFonts w:ascii="Times New Roman" w:hAnsi="Times New Roman" w:cs="Times New Roman"/>
          <w:sz w:val="24"/>
          <w:szCs w:val="24"/>
        </w:rPr>
        <w:t>отличается от сведений, которые содержатся в ЕГРН</w:t>
      </w:r>
      <w:r w:rsidR="00546565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D3575E" w:rsidRPr="0068767B">
        <w:rPr>
          <w:rFonts w:ascii="Times New Roman" w:hAnsi="Times New Roman" w:cs="Times New Roman"/>
          <w:sz w:val="24"/>
          <w:szCs w:val="24"/>
        </w:rPr>
        <w:t xml:space="preserve">не </w:t>
      </w:r>
      <w:r w:rsidR="007F3097" w:rsidRPr="0068767B">
        <w:rPr>
          <w:rFonts w:ascii="Times New Roman" w:hAnsi="Times New Roman" w:cs="Times New Roman"/>
          <w:sz w:val="24"/>
          <w:szCs w:val="24"/>
        </w:rPr>
        <w:t xml:space="preserve">более чем на 10%. </w:t>
      </w:r>
    </w:p>
    <w:p w14:paraId="510A1734" w14:textId="42713DA0" w:rsidR="00693894" w:rsidRDefault="00693894" w:rsidP="005E78DC">
      <w:pPr>
        <w:pStyle w:val="a5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894">
        <w:rPr>
          <w:rFonts w:ascii="Times New Roman" w:hAnsi="Times New Roman" w:cs="Times New Roman"/>
          <w:sz w:val="24"/>
          <w:szCs w:val="24"/>
        </w:rPr>
        <w:t xml:space="preserve">Площадь земельных участков с кадастровыми номерами: </w:t>
      </w:r>
      <w:r w:rsidR="005E78DC" w:rsidRPr="005E78DC">
        <w:rPr>
          <w:rFonts w:ascii="Times New Roman" w:hAnsi="Times New Roman" w:cs="Times New Roman"/>
          <w:sz w:val="24"/>
          <w:szCs w:val="24"/>
        </w:rPr>
        <w:t>63:03:0206002:30</w:t>
      </w:r>
      <w:r w:rsidR="005E78DC">
        <w:rPr>
          <w:rFonts w:ascii="Times New Roman" w:hAnsi="Times New Roman" w:cs="Times New Roman"/>
          <w:sz w:val="24"/>
          <w:szCs w:val="24"/>
        </w:rPr>
        <w:t xml:space="preserve">, </w:t>
      </w:r>
      <w:r w:rsidR="005E78DC" w:rsidRPr="005E78DC">
        <w:rPr>
          <w:rFonts w:ascii="Times New Roman" w:hAnsi="Times New Roman" w:cs="Times New Roman"/>
          <w:sz w:val="24"/>
          <w:szCs w:val="24"/>
        </w:rPr>
        <w:t>63:03:0206002:562</w:t>
      </w:r>
      <w:r w:rsidR="005E78DC">
        <w:rPr>
          <w:rFonts w:ascii="Times New Roman" w:hAnsi="Times New Roman" w:cs="Times New Roman"/>
          <w:sz w:val="24"/>
          <w:szCs w:val="24"/>
        </w:rPr>
        <w:t xml:space="preserve">, </w:t>
      </w:r>
      <w:r w:rsidR="005E78DC" w:rsidRPr="005E78DC">
        <w:rPr>
          <w:rFonts w:ascii="Times New Roman" w:hAnsi="Times New Roman" w:cs="Times New Roman"/>
          <w:sz w:val="24"/>
          <w:szCs w:val="24"/>
        </w:rPr>
        <w:t>63:03:0206002:64</w:t>
      </w:r>
      <w:r w:rsidR="005E78DC">
        <w:rPr>
          <w:rFonts w:ascii="Times New Roman" w:hAnsi="Times New Roman" w:cs="Times New Roman"/>
          <w:sz w:val="24"/>
          <w:szCs w:val="24"/>
        </w:rPr>
        <w:t xml:space="preserve">, </w:t>
      </w:r>
      <w:r w:rsidR="005E78DC" w:rsidRPr="005E78DC">
        <w:rPr>
          <w:rFonts w:ascii="Times New Roman" w:hAnsi="Times New Roman" w:cs="Times New Roman"/>
          <w:sz w:val="24"/>
          <w:szCs w:val="24"/>
        </w:rPr>
        <w:t>63:03:0206002:659</w:t>
      </w:r>
      <w:r w:rsidR="005E78DC">
        <w:rPr>
          <w:rFonts w:ascii="Times New Roman" w:hAnsi="Times New Roman" w:cs="Times New Roman"/>
          <w:sz w:val="24"/>
          <w:szCs w:val="24"/>
        </w:rPr>
        <w:t xml:space="preserve">, </w:t>
      </w:r>
      <w:r w:rsidR="005E78DC" w:rsidRPr="005E78DC">
        <w:rPr>
          <w:rFonts w:ascii="Times New Roman" w:hAnsi="Times New Roman" w:cs="Times New Roman"/>
          <w:sz w:val="24"/>
          <w:szCs w:val="24"/>
        </w:rPr>
        <w:t>63:03:0206002:667</w:t>
      </w:r>
      <w:r w:rsidR="005E78DC">
        <w:rPr>
          <w:rFonts w:ascii="Times New Roman" w:hAnsi="Times New Roman" w:cs="Times New Roman"/>
          <w:sz w:val="24"/>
          <w:szCs w:val="24"/>
        </w:rPr>
        <w:t xml:space="preserve"> </w:t>
      </w:r>
      <w:r w:rsidRPr="00693894">
        <w:rPr>
          <w:rFonts w:ascii="Times New Roman" w:hAnsi="Times New Roman" w:cs="Times New Roman"/>
          <w:sz w:val="24"/>
          <w:szCs w:val="24"/>
        </w:rPr>
        <w:t>отличается от сведений, которые содержатся в ЕГРН более чем на 10%.</w:t>
      </w:r>
    </w:p>
    <w:p w14:paraId="3D096A3B" w14:textId="2D3D336D" w:rsidR="00D61BA1" w:rsidRDefault="00D61BA1" w:rsidP="0018415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FEA95D8" w14:textId="635083C4" w:rsidR="00D61BA1" w:rsidRDefault="00D61BA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73B">
        <w:rPr>
          <w:rFonts w:ascii="Times New Roman" w:hAnsi="Times New Roman" w:cs="Times New Roman"/>
          <w:sz w:val="24"/>
          <w:szCs w:val="24"/>
        </w:rPr>
        <w:t xml:space="preserve">Уточняемые земельные участки расположены в границах территориальной зоны Ж1 «Зона застройки индивидуальными жилыми домами и домами блокированной застройки». Согласно </w:t>
      </w:r>
      <w:r w:rsidR="0030473B" w:rsidRPr="0030473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ГОРОДСКОГО ОКРУГА КИНЕЛЬ САМАРСКОЙ ОБЛАСТИ, Утверждены Решением Думы городского округа </w:t>
      </w:r>
      <w:r w:rsidR="0030473B" w:rsidRPr="0030473B">
        <w:rPr>
          <w:rFonts w:ascii="Times New Roman" w:hAnsi="Times New Roman" w:cs="Times New Roman"/>
          <w:sz w:val="24"/>
          <w:szCs w:val="24"/>
        </w:rPr>
        <w:lastRenderedPageBreak/>
        <w:t>Кинель Самарской области от 27.08.2015 года № 577</w:t>
      </w:r>
      <w:r w:rsidRPr="0030473B">
        <w:rPr>
          <w:rFonts w:ascii="Times New Roman" w:hAnsi="Times New Roman" w:cs="Times New Roman"/>
          <w:sz w:val="24"/>
          <w:szCs w:val="24"/>
        </w:rPr>
        <w:t xml:space="preserve">. Предельный минимальный размер земельного участка установлен и для земельных участков с видом разрешенного использования «Для ведения личного подсобного хозяйства (приусадебный земельный участок)» на данной территории составляет </w:t>
      </w:r>
      <w:r w:rsidR="0030473B" w:rsidRPr="0030473B">
        <w:rPr>
          <w:rFonts w:ascii="Times New Roman" w:hAnsi="Times New Roman" w:cs="Times New Roman"/>
          <w:sz w:val="24"/>
          <w:szCs w:val="24"/>
        </w:rPr>
        <w:t xml:space="preserve">минимальный размер </w:t>
      </w:r>
      <w:r w:rsidRPr="0030473B">
        <w:rPr>
          <w:rFonts w:ascii="Times New Roman" w:hAnsi="Times New Roman" w:cs="Times New Roman"/>
          <w:sz w:val="24"/>
          <w:szCs w:val="24"/>
        </w:rPr>
        <w:t xml:space="preserve">– </w:t>
      </w:r>
      <w:r w:rsidR="0030473B" w:rsidRPr="0030473B">
        <w:rPr>
          <w:rFonts w:ascii="Times New Roman" w:hAnsi="Times New Roman" w:cs="Times New Roman"/>
          <w:sz w:val="24"/>
          <w:szCs w:val="24"/>
        </w:rPr>
        <w:t xml:space="preserve">300 </w:t>
      </w:r>
      <w:proofErr w:type="spellStart"/>
      <w:r w:rsidRPr="0030473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0473B">
        <w:rPr>
          <w:rFonts w:ascii="Times New Roman" w:hAnsi="Times New Roman" w:cs="Times New Roman"/>
          <w:sz w:val="24"/>
          <w:szCs w:val="24"/>
        </w:rPr>
        <w:t xml:space="preserve">., максимальный размер </w:t>
      </w:r>
      <w:r w:rsidR="0030473B" w:rsidRPr="0030473B">
        <w:rPr>
          <w:rFonts w:ascii="Times New Roman" w:hAnsi="Times New Roman" w:cs="Times New Roman"/>
          <w:sz w:val="24"/>
          <w:szCs w:val="24"/>
        </w:rPr>
        <w:t xml:space="preserve">– 1500 </w:t>
      </w:r>
      <w:proofErr w:type="spellStart"/>
      <w:r w:rsidR="0030473B" w:rsidRPr="0030473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0473B">
        <w:rPr>
          <w:rFonts w:ascii="Times New Roman" w:hAnsi="Times New Roman" w:cs="Times New Roman"/>
          <w:sz w:val="24"/>
          <w:szCs w:val="24"/>
        </w:rPr>
        <w:t>. Текст решения размещен на сайте Федеральной государственной информационной системы территориального планирования (ФГИС ТП) (</w:t>
      </w:r>
      <w:hyperlink r:id="rId8" w:history="1">
        <w:r w:rsidRPr="0030473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https://fgistp.economy.gov.ru/</w:t>
        </w:r>
      </w:hyperlink>
      <w:r w:rsidRPr="0030473B">
        <w:rPr>
          <w:rFonts w:ascii="Times New Roman" w:hAnsi="Times New Roman" w:cs="Times New Roman"/>
          <w:sz w:val="24"/>
          <w:szCs w:val="24"/>
        </w:rPr>
        <w:t>).</w:t>
      </w:r>
      <w:r w:rsidRPr="0068767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8CFDC64" w14:textId="343462C9" w:rsidR="00EC4CC2" w:rsidRPr="0068767B" w:rsidRDefault="00CD288B" w:rsidP="00D37027">
      <w:pPr>
        <w:pStyle w:val="a5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FCC6C91" w14:textId="217830BE" w:rsidR="0083294F" w:rsidRPr="0068767B" w:rsidRDefault="0083294F" w:rsidP="008329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        В ходе выполнения КПТР были выявлены </w:t>
      </w:r>
      <w:r w:rsidR="005A0FF5">
        <w:rPr>
          <w:rFonts w:ascii="Times New Roman" w:hAnsi="Times New Roman" w:cs="Times New Roman"/>
          <w:sz w:val="24"/>
          <w:szCs w:val="24"/>
        </w:rPr>
        <w:t>7</w:t>
      </w:r>
      <w:r w:rsidRPr="0068767B">
        <w:rPr>
          <w:rFonts w:ascii="Times New Roman" w:hAnsi="Times New Roman" w:cs="Times New Roman"/>
          <w:sz w:val="24"/>
          <w:szCs w:val="24"/>
        </w:rPr>
        <w:t xml:space="preserve"> земельных участк</w:t>
      </w:r>
      <w:r w:rsidR="00E3282B" w:rsidRPr="0068767B">
        <w:rPr>
          <w:rFonts w:ascii="Times New Roman" w:hAnsi="Times New Roman" w:cs="Times New Roman"/>
          <w:sz w:val="24"/>
          <w:szCs w:val="24"/>
        </w:rPr>
        <w:t>ов</w:t>
      </w:r>
      <w:r w:rsidRPr="0068767B">
        <w:rPr>
          <w:rFonts w:ascii="Times New Roman" w:hAnsi="Times New Roman" w:cs="Times New Roman"/>
          <w:sz w:val="24"/>
          <w:szCs w:val="24"/>
        </w:rPr>
        <w:t xml:space="preserve">, которые не имеют </w:t>
      </w:r>
      <w:r w:rsidR="000F1AB7" w:rsidRPr="0068767B">
        <w:rPr>
          <w:rFonts w:ascii="Times New Roman" w:hAnsi="Times New Roman" w:cs="Times New Roman"/>
          <w:sz w:val="24"/>
          <w:szCs w:val="24"/>
        </w:rPr>
        <w:t>сведения</w:t>
      </w:r>
      <w:r w:rsidRPr="0068767B">
        <w:rPr>
          <w:rFonts w:ascii="Times New Roman" w:hAnsi="Times New Roman" w:cs="Times New Roman"/>
          <w:sz w:val="24"/>
          <w:szCs w:val="24"/>
        </w:rPr>
        <w:t xml:space="preserve"> в ЕГРН</w:t>
      </w:r>
      <w:r w:rsidR="000F1AB7" w:rsidRPr="0068767B">
        <w:rPr>
          <w:rFonts w:ascii="Times New Roman" w:hAnsi="Times New Roman" w:cs="Times New Roman"/>
          <w:sz w:val="24"/>
          <w:szCs w:val="24"/>
        </w:rPr>
        <w:t>:</w:t>
      </w:r>
    </w:p>
    <w:p w14:paraId="584DC4E7" w14:textId="10F09409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ЗУ1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 Самарская область, городской округ Кинель, город Кинель, микрорайон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, улица Сибирская, земельный участок 13</w:t>
      </w:r>
      <w:r w:rsidR="00D356BD">
        <w:rPr>
          <w:rFonts w:ascii="Times New Roman" w:hAnsi="Times New Roman" w:cs="Times New Roman"/>
          <w:sz w:val="24"/>
          <w:szCs w:val="24"/>
        </w:rPr>
        <w:t>,</w:t>
      </w:r>
    </w:p>
    <w:p w14:paraId="3A87BCD7" w14:textId="41C21BE7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ЗУ2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 Самарская область, Г. КИНЕЛЬ, УЛ. ЛУГАНСКАЯ (ЕЛШНЯГИ), д. 26</w:t>
      </w:r>
      <w:r w:rsidR="00D356BD">
        <w:rPr>
          <w:rFonts w:ascii="Times New Roman" w:hAnsi="Times New Roman" w:cs="Times New Roman"/>
          <w:sz w:val="24"/>
          <w:szCs w:val="24"/>
        </w:rPr>
        <w:t>,</w:t>
      </w:r>
    </w:p>
    <w:p w14:paraId="046465AB" w14:textId="6FD5BCEA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ЗУ3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>Самарская область, г. КИНЕЛЬ, ул. ТРАНЗИТНАЯ (ЕЛШНЯГИ), д. 26</w:t>
      </w:r>
      <w:r w:rsidR="00D356B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A9CF145" w14:textId="4D0F484E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ЗУ4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>Самарская область, Кинель г, Луганская (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, д 7</w:t>
      </w:r>
      <w:r w:rsidR="00D356BD">
        <w:rPr>
          <w:rFonts w:ascii="Times New Roman" w:hAnsi="Times New Roman" w:cs="Times New Roman"/>
          <w:sz w:val="24"/>
          <w:szCs w:val="24"/>
        </w:rPr>
        <w:t>,</w:t>
      </w:r>
    </w:p>
    <w:p w14:paraId="11E094A0" w14:textId="1BB52EED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ЗУ5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Самарская область, Кинель г, Сиреневая (ЕЛШНЯГИ)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, 5</w:t>
      </w:r>
      <w:r w:rsidR="00D356BD">
        <w:rPr>
          <w:rFonts w:ascii="Times New Roman" w:hAnsi="Times New Roman" w:cs="Times New Roman"/>
          <w:sz w:val="24"/>
          <w:szCs w:val="24"/>
        </w:rPr>
        <w:t>,</w:t>
      </w:r>
    </w:p>
    <w:p w14:paraId="6FB26636" w14:textId="45FCB1EF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ЗУ6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Самарская область, городской округ Кинель, город Кинель, микрорайон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, улица Сибирская, земельный участок 15/1</w:t>
      </w:r>
      <w:r w:rsidR="00D356BD">
        <w:rPr>
          <w:rFonts w:ascii="Times New Roman" w:hAnsi="Times New Roman" w:cs="Times New Roman"/>
          <w:sz w:val="24"/>
          <w:szCs w:val="24"/>
        </w:rPr>
        <w:t>,</w:t>
      </w:r>
    </w:p>
    <w:p w14:paraId="2A080647" w14:textId="578AA466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ЗУ7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Самарская область, г Кинель,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 xml:space="preserve"> Сиреневая, з/у 17</w:t>
      </w:r>
      <w:r w:rsidR="00D356B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0E5918F" w14:textId="0C427DC2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ЗУ8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>Самарская область, г. Кинель (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), ул. Сиреневая, д. 9</w:t>
      </w:r>
      <w:r w:rsidR="00D356B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20DE487" w14:textId="20F95041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ЗУ9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Самарская область, городской округ Кинель, город Кинель, микрорайон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, улица Луганская, земельный участок 12</w:t>
      </w:r>
      <w:r w:rsidR="00D356BD">
        <w:rPr>
          <w:rFonts w:ascii="Times New Roman" w:hAnsi="Times New Roman" w:cs="Times New Roman"/>
          <w:sz w:val="24"/>
          <w:szCs w:val="24"/>
        </w:rPr>
        <w:t>,</w:t>
      </w:r>
    </w:p>
    <w:p w14:paraId="7A04F71D" w14:textId="34E34D81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ЗУ10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Самарская область, г. Кинель, м-н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, ул. Сиреневая, д. 19</w:t>
      </w:r>
      <w:r w:rsidR="00D356B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B891F34" w14:textId="74C8BE82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ЗУ11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Самарская область, г. Кинель, микрорайон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, ул. Сиреневая, участок 1</w:t>
      </w:r>
      <w:r w:rsidR="00D356B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67ED78C" w14:textId="0E9C20CA" w:rsidR="008511D1" w:rsidRPr="008511D1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ЗУ12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>Самарская область, г. Кинель, ул. Сиреневая (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), д. 7</w:t>
      </w:r>
      <w:r w:rsidR="00D356B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086B593" w14:textId="234043C2" w:rsidR="00D364BC" w:rsidRDefault="008511D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11D1">
        <w:rPr>
          <w:rFonts w:ascii="Times New Roman" w:hAnsi="Times New Roman" w:cs="Times New Roman"/>
          <w:sz w:val="24"/>
          <w:szCs w:val="24"/>
        </w:rPr>
        <w:t>ЗУ13</w:t>
      </w:r>
      <w:r w:rsidR="00D356BD"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="00D356BD" w:rsidRPr="00D356BD">
        <w:rPr>
          <w:rFonts w:ascii="Times New Roman" w:hAnsi="Times New Roman" w:cs="Times New Roman"/>
          <w:sz w:val="24"/>
          <w:szCs w:val="24"/>
        </w:rPr>
        <w:t xml:space="preserve">Самарская область, г. Кинель, микрорайон </w:t>
      </w:r>
      <w:proofErr w:type="spellStart"/>
      <w:r w:rsidR="00D356BD" w:rsidRPr="00D356BD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="00D356BD" w:rsidRPr="00D356BD">
        <w:rPr>
          <w:rFonts w:ascii="Times New Roman" w:hAnsi="Times New Roman" w:cs="Times New Roman"/>
          <w:sz w:val="24"/>
          <w:szCs w:val="24"/>
        </w:rPr>
        <w:t>, ул. Сиреневая, участок 1</w:t>
      </w:r>
      <w:r w:rsidR="00D356BD">
        <w:rPr>
          <w:rFonts w:ascii="Times New Roman" w:hAnsi="Times New Roman" w:cs="Times New Roman"/>
          <w:sz w:val="24"/>
          <w:szCs w:val="24"/>
        </w:rPr>
        <w:t>.</w:t>
      </w:r>
    </w:p>
    <w:p w14:paraId="4722145C" w14:textId="77777777" w:rsidR="008511D1" w:rsidRPr="0068767B" w:rsidRDefault="008511D1" w:rsidP="008511D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04E9AE50" w14:textId="7FE115A3" w:rsidR="00D364BC" w:rsidRPr="0068767B" w:rsidRDefault="004C23CE" w:rsidP="00522670">
      <w:pPr>
        <w:pStyle w:val="a5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3. </w:t>
      </w:r>
      <w:r w:rsidR="003931EC" w:rsidRPr="0068767B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</w:t>
      </w:r>
      <w:r w:rsidR="00D364BC" w:rsidRPr="0068767B">
        <w:rPr>
          <w:rFonts w:ascii="Times New Roman" w:hAnsi="Times New Roman" w:cs="Times New Roman"/>
          <w:sz w:val="24"/>
          <w:szCs w:val="24"/>
        </w:rPr>
        <w:t>был</w:t>
      </w:r>
      <w:r w:rsidR="00A267D8">
        <w:rPr>
          <w:rFonts w:ascii="Times New Roman" w:hAnsi="Times New Roman" w:cs="Times New Roman"/>
          <w:sz w:val="24"/>
          <w:szCs w:val="24"/>
        </w:rPr>
        <w:t>о</w:t>
      </w:r>
      <w:r w:rsidR="00D364BC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3931EC" w:rsidRPr="0068767B">
        <w:rPr>
          <w:rFonts w:ascii="Times New Roman" w:hAnsi="Times New Roman" w:cs="Times New Roman"/>
          <w:sz w:val="24"/>
          <w:szCs w:val="24"/>
        </w:rPr>
        <w:t>уточне</w:t>
      </w:r>
      <w:r w:rsidR="00B05D3C" w:rsidRPr="0068767B">
        <w:rPr>
          <w:rFonts w:ascii="Times New Roman" w:hAnsi="Times New Roman" w:cs="Times New Roman"/>
          <w:sz w:val="24"/>
          <w:szCs w:val="24"/>
        </w:rPr>
        <w:t>н</w:t>
      </w:r>
      <w:r w:rsidR="00A267D8">
        <w:rPr>
          <w:rFonts w:ascii="Times New Roman" w:hAnsi="Times New Roman" w:cs="Times New Roman"/>
          <w:sz w:val="24"/>
          <w:szCs w:val="24"/>
        </w:rPr>
        <w:t>о</w:t>
      </w:r>
      <w:r w:rsidR="00D364BC" w:rsidRPr="0068767B">
        <w:rPr>
          <w:rFonts w:ascii="Times New Roman" w:hAnsi="Times New Roman" w:cs="Times New Roman"/>
          <w:sz w:val="24"/>
          <w:szCs w:val="24"/>
        </w:rPr>
        <w:t xml:space="preserve"> - </w:t>
      </w:r>
      <w:r w:rsidR="00DC3AB0">
        <w:rPr>
          <w:rFonts w:ascii="Times New Roman" w:hAnsi="Times New Roman" w:cs="Times New Roman"/>
          <w:sz w:val="24"/>
          <w:szCs w:val="24"/>
        </w:rPr>
        <w:t>19</w:t>
      </w:r>
      <w:r w:rsidR="003931EC" w:rsidRPr="0068767B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F34A35">
        <w:rPr>
          <w:rFonts w:ascii="Times New Roman" w:hAnsi="Times New Roman" w:cs="Times New Roman"/>
          <w:sz w:val="24"/>
          <w:szCs w:val="24"/>
        </w:rPr>
        <w:t>ов</w:t>
      </w:r>
      <w:r w:rsidR="003931EC" w:rsidRPr="0068767B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="00B05D3C" w:rsidRPr="0068767B">
        <w:rPr>
          <w:rFonts w:ascii="Times New Roman" w:hAnsi="Times New Roman" w:cs="Times New Roman"/>
          <w:sz w:val="24"/>
          <w:szCs w:val="24"/>
        </w:rPr>
        <w:t xml:space="preserve">, </w:t>
      </w:r>
      <w:r w:rsidR="00D364BC" w:rsidRPr="0068767B">
        <w:rPr>
          <w:rFonts w:ascii="Times New Roman" w:hAnsi="Times New Roman" w:cs="Times New Roman"/>
          <w:sz w:val="24"/>
          <w:szCs w:val="24"/>
        </w:rPr>
        <w:t>с кадастровыми номерами:</w:t>
      </w:r>
      <w:r w:rsidR="00D356BD">
        <w:rPr>
          <w:rFonts w:ascii="Times New Roman" w:hAnsi="Times New Roman" w:cs="Times New Roman"/>
          <w:sz w:val="24"/>
          <w:szCs w:val="24"/>
        </w:rPr>
        <w:t xml:space="preserve"> </w:t>
      </w:r>
      <w:r w:rsidR="00D356BD" w:rsidRPr="00D356BD">
        <w:rPr>
          <w:rFonts w:ascii="Times New Roman" w:hAnsi="Times New Roman" w:cs="Times New Roman"/>
          <w:sz w:val="24"/>
          <w:szCs w:val="24"/>
        </w:rPr>
        <w:t>63:03:0206002:597, 63:03:0206002:598, 63:03:0206002:599, 63:03:0206002:600, 63:03:0206002:603, 63:03:0206002:604, 63:03:0206002:605, 63:03:0206002:614, 63:03:0206002:615, 63:03:0206002:618, 63:03:0206002:619, 63:03:0206002:620, 63:03:0206002:623, 63:03:0206002:624, 63:03:0206002:625, 63:03:0206002:626, 63:03:0206002:627, 63:03:0206002:628, 63:03:0206002:616</w:t>
      </w:r>
      <w:r w:rsidR="00DC3AB0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14:paraId="75498BB6" w14:textId="77777777" w:rsidR="00475857" w:rsidRDefault="00475857" w:rsidP="0019436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0276CE5F" w14:textId="57FCBFC5" w:rsidR="0019436F" w:rsidRDefault="0019436F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Объекты недвижимости</w:t>
      </w:r>
      <w:r w:rsidRPr="0068767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Pr="0068767B">
        <w:rPr>
          <w:rFonts w:ascii="Times New Roman" w:hAnsi="Times New Roman" w:cs="Times New Roman"/>
          <w:sz w:val="24"/>
          <w:szCs w:val="24"/>
        </w:rPr>
        <w:t>расположен</w:t>
      </w:r>
      <w:r>
        <w:rPr>
          <w:rFonts w:ascii="Times New Roman" w:hAnsi="Times New Roman" w:cs="Times New Roman"/>
          <w:sz w:val="24"/>
          <w:szCs w:val="24"/>
        </w:rPr>
        <w:t>ные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пределах кадастрового квартала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145D21" w:rsidRPr="00145D21">
        <w:rPr>
          <w:rFonts w:ascii="Times New Roman" w:hAnsi="Times New Roman" w:cs="Times New Roman"/>
          <w:sz w:val="24"/>
          <w:szCs w:val="24"/>
        </w:rPr>
        <w:t>63:03:0206002:629</w:t>
      </w:r>
      <w:r w:rsidR="00145D21">
        <w:rPr>
          <w:rFonts w:ascii="Times New Roman" w:hAnsi="Times New Roman" w:cs="Times New Roman"/>
          <w:sz w:val="24"/>
          <w:szCs w:val="24"/>
        </w:rPr>
        <w:t xml:space="preserve"> расположен </w:t>
      </w:r>
      <w:r w:rsidR="00145D21" w:rsidRPr="00145D21">
        <w:rPr>
          <w:rFonts w:ascii="Times New Roman" w:hAnsi="Times New Roman" w:cs="Times New Roman"/>
          <w:sz w:val="24"/>
          <w:szCs w:val="24"/>
        </w:rPr>
        <w:t>63:03:020600</w:t>
      </w:r>
      <w:r w:rsidR="00145D21">
        <w:rPr>
          <w:rFonts w:ascii="Times New Roman" w:hAnsi="Times New Roman" w:cs="Times New Roman"/>
          <w:sz w:val="24"/>
          <w:szCs w:val="24"/>
        </w:rPr>
        <w:t>4.</w:t>
      </w:r>
    </w:p>
    <w:p w14:paraId="27A47029" w14:textId="6A6FAF08" w:rsidR="0019436F" w:rsidRDefault="0019436F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192F56" w14:textId="120E1612" w:rsidR="0019436F" w:rsidRDefault="0019436F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 недвижимости, местоположение которого невозможно определить:</w:t>
      </w:r>
      <w:r w:rsidR="00145D21">
        <w:rPr>
          <w:rFonts w:ascii="Times New Roman" w:hAnsi="Times New Roman" w:cs="Times New Roman"/>
          <w:sz w:val="24"/>
          <w:szCs w:val="24"/>
        </w:rPr>
        <w:t xml:space="preserve"> </w:t>
      </w:r>
      <w:r w:rsidR="00145D21" w:rsidRPr="00145D21">
        <w:rPr>
          <w:rFonts w:ascii="Times New Roman" w:hAnsi="Times New Roman" w:cs="Times New Roman"/>
          <w:sz w:val="24"/>
          <w:szCs w:val="24"/>
        </w:rPr>
        <w:t>63:03:0206002:596</w:t>
      </w:r>
      <w:r w:rsidR="00145D21">
        <w:rPr>
          <w:rFonts w:ascii="Times New Roman" w:hAnsi="Times New Roman" w:cs="Times New Roman"/>
          <w:sz w:val="24"/>
          <w:szCs w:val="24"/>
        </w:rPr>
        <w:t xml:space="preserve">, </w:t>
      </w:r>
      <w:r w:rsidR="00145D21" w:rsidRPr="00145D21">
        <w:rPr>
          <w:rFonts w:ascii="Times New Roman" w:hAnsi="Times New Roman" w:cs="Times New Roman"/>
          <w:sz w:val="24"/>
          <w:szCs w:val="24"/>
        </w:rPr>
        <w:t>63:03:0206002:602</w:t>
      </w:r>
      <w:r w:rsidR="00145D21">
        <w:rPr>
          <w:rFonts w:ascii="Times New Roman" w:hAnsi="Times New Roman" w:cs="Times New Roman"/>
          <w:sz w:val="24"/>
          <w:szCs w:val="24"/>
        </w:rPr>
        <w:t xml:space="preserve"> (нежилое здание)</w:t>
      </w:r>
    </w:p>
    <w:p w14:paraId="68764358" w14:textId="77777777" w:rsid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03DD10" w14:textId="3C23B0F2" w:rsidR="00F437D2" w:rsidRPr="0068767B" w:rsidRDefault="00D10936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5218CB" w:rsidRPr="0068767B">
        <w:rPr>
          <w:rFonts w:ascii="Times New Roman" w:hAnsi="Times New Roman" w:cs="Times New Roman"/>
          <w:sz w:val="24"/>
          <w:szCs w:val="24"/>
        </w:rPr>
        <w:t>Так же в</w:t>
      </w:r>
      <w:r w:rsidR="004C23CE" w:rsidRPr="0068767B">
        <w:rPr>
          <w:rFonts w:ascii="Times New Roman" w:hAnsi="Times New Roman" w:cs="Times New Roman"/>
          <w:sz w:val="24"/>
          <w:szCs w:val="24"/>
        </w:rPr>
        <w:t>ыяв</w:t>
      </w:r>
      <w:r w:rsidR="0083294F" w:rsidRPr="0068767B">
        <w:rPr>
          <w:rFonts w:ascii="Times New Roman" w:hAnsi="Times New Roman" w:cs="Times New Roman"/>
          <w:sz w:val="24"/>
          <w:szCs w:val="24"/>
        </w:rPr>
        <w:t>лен</w:t>
      </w:r>
      <w:r w:rsidR="00372854">
        <w:rPr>
          <w:rFonts w:ascii="Times New Roman" w:hAnsi="Times New Roman" w:cs="Times New Roman"/>
          <w:sz w:val="24"/>
          <w:szCs w:val="24"/>
        </w:rPr>
        <w:t>ы</w:t>
      </w:r>
      <w:r w:rsidR="004C23CE" w:rsidRPr="0068767B">
        <w:rPr>
          <w:rFonts w:ascii="Times New Roman" w:hAnsi="Times New Roman" w:cs="Times New Roman"/>
          <w:sz w:val="24"/>
          <w:szCs w:val="24"/>
        </w:rPr>
        <w:t xml:space="preserve"> </w:t>
      </w:r>
      <w:r w:rsidR="00145D21">
        <w:rPr>
          <w:rFonts w:ascii="Times New Roman" w:hAnsi="Times New Roman" w:cs="Times New Roman"/>
          <w:sz w:val="24"/>
          <w:szCs w:val="24"/>
        </w:rPr>
        <w:t>9</w:t>
      </w:r>
      <w:r w:rsidR="004C23CE" w:rsidRPr="0068767B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30473B">
        <w:rPr>
          <w:rFonts w:ascii="Times New Roman" w:hAnsi="Times New Roman" w:cs="Times New Roman"/>
          <w:sz w:val="24"/>
          <w:szCs w:val="24"/>
        </w:rPr>
        <w:t>ов</w:t>
      </w:r>
      <w:r w:rsidR="004C23CE" w:rsidRPr="0068767B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которы</w:t>
      </w:r>
      <w:r w:rsidR="0030473B">
        <w:rPr>
          <w:rFonts w:ascii="Times New Roman" w:hAnsi="Times New Roman" w:cs="Times New Roman"/>
          <w:sz w:val="24"/>
          <w:szCs w:val="24"/>
        </w:rPr>
        <w:t>е</w:t>
      </w:r>
      <w:r w:rsidR="004C23CE" w:rsidRPr="0068767B">
        <w:rPr>
          <w:rFonts w:ascii="Times New Roman" w:hAnsi="Times New Roman" w:cs="Times New Roman"/>
          <w:sz w:val="24"/>
          <w:szCs w:val="24"/>
        </w:rPr>
        <w:t xml:space="preserve"> не име</w:t>
      </w:r>
      <w:r w:rsidR="0030473B">
        <w:rPr>
          <w:rFonts w:ascii="Times New Roman" w:hAnsi="Times New Roman" w:cs="Times New Roman"/>
          <w:sz w:val="24"/>
          <w:szCs w:val="24"/>
        </w:rPr>
        <w:t>ю</w:t>
      </w:r>
      <w:r w:rsidR="004C23CE" w:rsidRPr="0068767B">
        <w:rPr>
          <w:rFonts w:ascii="Times New Roman" w:hAnsi="Times New Roman" w:cs="Times New Roman"/>
          <w:sz w:val="24"/>
          <w:szCs w:val="24"/>
        </w:rPr>
        <w:t>т данные в ЕГРН:</w:t>
      </w:r>
    </w:p>
    <w:p w14:paraId="4D85D00F" w14:textId="27B0B471" w:rsid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D21">
        <w:rPr>
          <w:rFonts w:ascii="Times New Roman" w:hAnsi="Times New Roman" w:cs="Times New Roman"/>
          <w:sz w:val="24"/>
          <w:szCs w:val="24"/>
        </w:rPr>
        <w:t>:ОКС</w:t>
      </w:r>
      <w:proofErr w:type="gramEnd"/>
      <w:r w:rsidRPr="00145D21">
        <w:rPr>
          <w:rFonts w:ascii="Times New Roman" w:hAnsi="Times New Roman" w:cs="Times New Roman"/>
          <w:sz w:val="24"/>
          <w:szCs w:val="24"/>
        </w:rPr>
        <w:t>1:1003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145D21">
        <w:rPr>
          <w:rFonts w:ascii="Times New Roman" w:hAnsi="Times New Roman" w:cs="Times New Roman"/>
          <w:sz w:val="24"/>
          <w:szCs w:val="24"/>
        </w:rPr>
        <w:t xml:space="preserve">Предположительный адрес: Самарская область, городской округ Кинель, город Кинель, микрорайон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>, улица Сибирская, домовладение 13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F431F25" w14:textId="3338B36C" w:rsidR="00145D21" w:rsidRP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D21">
        <w:rPr>
          <w:rFonts w:ascii="Times New Roman" w:hAnsi="Times New Roman" w:cs="Times New Roman"/>
          <w:sz w:val="24"/>
          <w:szCs w:val="24"/>
        </w:rPr>
        <w:t>:ОКС</w:t>
      </w:r>
      <w:proofErr w:type="gramEnd"/>
      <w:r w:rsidRPr="00145D21">
        <w:rPr>
          <w:rFonts w:ascii="Times New Roman" w:hAnsi="Times New Roman" w:cs="Times New Roman"/>
          <w:sz w:val="24"/>
          <w:szCs w:val="24"/>
        </w:rPr>
        <w:t>2:663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145D21">
        <w:rPr>
          <w:rFonts w:ascii="Times New Roman" w:hAnsi="Times New Roman" w:cs="Times New Roman"/>
          <w:sz w:val="24"/>
          <w:szCs w:val="24"/>
        </w:rPr>
        <w:t xml:space="preserve">Предположительный адрес: Самарская область, городской округ Кинель, город Кинель, микрорайон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>, улица Транзитная, домовладение 6А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DB73715" w14:textId="21480AC1" w:rsidR="00145D21" w:rsidRP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D21">
        <w:rPr>
          <w:rFonts w:ascii="Times New Roman" w:hAnsi="Times New Roman" w:cs="Times New Roman"/>
          <w:sz w:val="24"/>
          <w:szCs w:val="24"/>
        </w:rPr>
        <w:lastRenderedPageBreak/>
        <w:t>:ОКС</w:t>
      </w:r>
      <w:proofErr w:type="gramEnd"/>
      <w:r w:rsidRPr="00145D21">
        <w:rPr>
          <w:rFonts w:ascii="Times New Roman" w:hAnsi="Times New Roman" w:cs="Times New Roman"/>
          <w:sz w:val="24"/>
          <w:szCs w:val="24"/>
        </w:rPr>
        <w:t>3:18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145D21">
        <w:rPr>
          <w:rFonts w:ascii="Times New Roman" w:hAnsi="Times New Roman" w:cs="Times New Roman"/>
          <w:sz w:val="24"/>
          <w:szCs w:val="24"/>
        </w:rPr>
        <w:t xml:space="preserve">Предположительный адрес: Самарская область, городской округ Кинель, город Кинель, микрорайон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>, улица Транзитная, домовладение 25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DDE997C" w14:textId="63D163C1" w:rsidR="00145D21" w:rsidRP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D21">
        <w:rPr>
          <w:rFonts w:ascii="Times New Roman" w:hAnsi="Times New Roman" w:cs="Times New Roman"/>
          <w:sz w:val="24"/>
          <w:szCs w:val="24"/>
        </w:rPr>
        <w:t>:ОКС</w:t>
      </w:r>
      <w:proofErr w:type="gramEnd"/>
      <w:r w:rsidRPr="00145D21">
        <w:rPr>
          <w:rFonts w:ascii="Times New Roman" w:hAnsi="Times New Roman" w:cs="Times New Roman"/>
          <w:sz w:val="24"/>
          <w:szCs w:val="24"/>
        </w:rPr>
        <w:t>4:30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145D21">
        <w:rPr>
          <w:rFonts w:ascii="Times New Roman" w:hAnsi="Times New Roman" w:cs="Times New Roman"/>
          <w:sz w:val="24"/>
          <w:szCs w:val="24"/>
        </w:rPr>
        <w:t xml:space="preserve">Предположительный адрес: Самарская область, городской округ Кинель, город Кинель, микрорайон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>, улица Транзитная, владение 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933C08A" w14:textId="72ECD48D" w:rsidR="00145D21" w:rsidRP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D21">
        <w:rPr>
          <w:rFonts w:ascii="Times New Roman" w:hAnsi="Times New Roman" w:cs="Times New Roman"/>
          <w:sz w:val="24"/>
          <w:szCs w:val="24"/>
        </w:rPr>
        <w:t>:ОКС</w:t>
      </w:r>
      <w:proofErr w:type="gramEnd"/>
      <w:r w:rsidRPr="00145D21">
        <w:rPr>
          <w:rFonts w:ascii="Times New Roman" w:hAnsi="Times New Roman" w:cs="Times New Roman"/>
          <w:sz w:val="24"/>
          <w:szCs w:val="24"/>
        </w:rPr>
        <w:t>5:504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145D21">
        <w:rPr>
          <w:rFonts w:ascii="Times New Roman" w:hAnsi="Times New Roman" w:cs="Times New Roman"/>
          <w:sz w:val="24"/>
          <w:szCs w:val="24"/>
        </w:rPr>
        <w:t xml:space="preserve">Предположительный адрес: Самарская область, городской округ Кинель, город Кинель, микрорайон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>, улица Луганская, домовладение 9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6C3926D" w14:textId="02A32594" w:rsidR="00145D21" w:rsidRP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D21">
        <w:rPr>
          <w:rFonts w:ascii="Times New Roman" w:hAnsi="Times New Roman" w:cs="Times New Roman"/>
          <w:sz w:val="24"/>
          <w:szCs w:val="24"/>
        </w:rPr>
        <w:t>:ОКС</w:t>
      </w:r>
      <w:proofErr w:type="gramEnd"/>
      <w:r w:rsidRPr="00145D21">
        <w:rPr>
          <w:rFonts w:ascii="Times New Roman" w:hAnsi="Times New Roman" w:cs="Times New Roman"/>
          <w:sz w:val="24"/>
          <w:szCs w:val="24"/>
        </w:rPr>
        <w:t>6:659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145D21">
        <w:rPr>
          <w:rFonts w:ascii="Times New Roman" w:hAnsi="Times New Roman" w:cs="Times New Roman"/>
          <w:sz w:val="24"/>
          <w:szCs w:val="24"/>
        </w:rPr>
        <w:t xml:space="preserve">Предположительный адрес: Самарская область, городской округ Кинель, город Кинель, микрорайон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>, улица Сиреневая, домовладение 15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A465C42" w14:textId="44711C1C" w:rsidR="00145D21" w:rsidRP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D21">
        <w:rPr>
          <w:rFonts w:ascii="Times New Roman" w:hAnsi="Times New Roman" w:cs="Times New Roman"/>
          <w:sz w:val="24"/>
          <w:szCs w:val="24"/>
        </w:rPr>
        <w:t>:ОКС</w:t>
      </w:r>
      <w:proofErr w:type="gramEnd"/>
      <w:r w:rsidRPr="00145D21">
        <w:rPr>
          <w:rFonts w:ascii="Times New Roman" w:hAnsi="Times New Roman" w:cs="Times New Roman"/>
          <w:sz w:val="24"/>
          <w:szCs w:val="24"/>
        </w:rPr>
        <w:t>8:668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145D21">
        <w:rPr>
          <w:rFonts w:ascii="Times New Roman" w:hAnsi="Times New Roman" w:cs="Times New Roman"/>
          <w:sz w:val="24"/>
          <w:szCs w:val="24"/>
        </w:rPr>
        <w:t xml:space="preserve">Самарская область,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 xml:space="preserve">. Кинель, г Кинель,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 xml:space="preserve"> Луганская, д. 6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FFBA012" w14:textId="42504007" w:rsidR="00145D21" w:rsidRDefault="00145D21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5D21">
        <w:rPr>
          <w:rFonts w:ascii="Times New Roman" w:hAnsi="Times New Roman" w:cs="Times New Roman"/>
          <w:sz w:val="24"/>
          <w:szCs w:val="24"/>
        </w:rPr>
        <w:t>:ОКС</w:t>
      </w:r>
      <w:proofErr w:type="gramEnd"/>
      <w:r w:rsidRPr="00145D21">
        <w:rPr>
          <w:rFonts w:ascii="Times New Roman" w:hAnsi="Times New Roman" w:cs="Times New Roman"/>
          <w:sz w:val="24"/>
          <w:szCs w:val="24"/>
        </w:rPr>
        <w:t>9:35</w:t>
      </w:r>
      <w:r>
        <w:rPr>
          <w:rFonts w:ascii="Times New Roman" w:hAnsi="Times New Roman" w:cs="Times New Roman"/>
          <w:sz w:val="24"/>
          <w:szCs w:val="24"/>
        </w:rPr>
        <w:t xml:space="preserve"> – ориентир, </w:t>
      </w:r>
      <w:r w:rsidRPr="00145D21">
        <w:rPr>
          <w:rFonts w:ascii="Times New Roman" w:hAnsi="Times New Roman" w:cs="Times New Roman"/>
          <w:sz w:val="24"/>
          <w:szCs w:val="24"/>
        </w:rPr>
        <w:t xml:space="preserve">Самарская область, г. КИНЕЛЬ,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5D21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145D21">
        <w:rPr>
          <w:rFonts w:ascii="Times New Roman" w:hAnsi="Times New Roman" w:cs="Times New Roman"/>
          <w:sz w:val="24"/>
          <w:szCs w:val="24"/>
        </w:rPr>
        <w:t>, ул. ТРАНЗИТНАЯ, д. 16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92224D" w14:textId="62B0A04B" w:rsidR="0058254B" w:rsidRDefault="0058254B" w:rsidP="00145D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68AEA64D" w14:textId="0C51E0A4" w:rsidR="0030473B" w:rsidRPr="0068767B" w:rsidRDefault="0030473B" w:rsidP="0030473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8767B">
        <w:rPr>
          <w:rFonts w:ascii="Times New Roman" w:hAnsi="Times New Roman" w:cs="Times New Roman"/>
          <w:sz w:val="24"/>
          <w:szCs w:val="24"/>
        </w:rPr>
        <w:t>Так же выявлен</w:t>
      </w:r>
      <w:r w:rsidR="00372854">
        <w:rPr>
          <w:rFonts w:ascii="Times New Roman" w:hAnsi="Times New Roman" w:cs="Times New Roman"/>
          <w:sz w:val="24"/>
          <w:szCs w:val="24"/>
        </w:rPr>
        <w:t>о</w:t>
      </w:r>
      <w:r w:rsidRPr="006876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8767B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767B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котор</w:t>
      </w:r>
      <w:r>
        <w:rPr>
          <w:rFonts w:ascii="Times New Roman" w:hAnsi="Times New Roman" w:cs="Times New Roman"/>
          <w:sz w:val="24"/>
          <w:szCs w:val="24"/>
        </w:rPr>
        <w:t xml:space="preserve">ые </w:t>
      </w:r>
      <w:r w:rsidRPr="0068767B">
        <w:rPr>
          <w:rFonts w:ascii="Times New Roman" w:hAnsi="Times New Roman" w:cs="Times New Roman"/>
          <w:sz w:val="24"/>
          <w:szCs w:val="24"/>
        </w:rPr>
        <w:t>име</w:t>
      </w:r>
      <w:r>
        <w:rPr>
          <w:rFonts w:ascii="Times New Roman" w:hAnsi="Times New Roman" w:cs="Times New Roman"/>
          <w:sz w:val="24"/>
          <w:szCs w:val="24"/>
        </w:rPr>
        <w:t>ют</w:t>
      </w:r>
      <w:r w:rsidRPr="0068767B">
        <w:rPr>
          <w:rFonts w:ascii="Times New Roman" w:hAnsi="Times New Roman" w:cs="Times New Roman"/>
          <w:sz w:val="24"/>
          <w:szCs w:val="24"/>
        </w:rPr>
        <w:t xml:space="preserve"> данные в ЕГРН:</w:t>
      </w:r>
    </w:p>
    <w:p w14:paraId="292AAEAF" w14:textId="77777777" w:rsidR="0058254B" w:rsidRDefault="0058254B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7746EA63" w14:textId="0AEA510B" w:rsidR="0030473B" w:rsidRPr="0030473B" w:rsidRDefault="0030473B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73B">
        <w:rPr>
          <w:rFonts w:ascii="Times New Roman" w:hAnsi="Times New Roman" w:cs="Times New Roman"/>
          <w:sz w:val="24"/>
          <w:szCs w:val="24"/>
        </w:rPr>
        <w:t>63:03:0206004:579</w:t>
      </w:r>
      <w:r>
        <w:rPr>
          <w:rFonts w:ascii="Times New Roman" w:hAnsi="Times New Roman" w:cs="Times New Roman"/>
          <w:sz w:val="24"/>
          <w:szCs w:val="24"/>
        </w:rPr>
        <w:t xml:space="preserve"> – ориентир,</w:t>
      </w:r>
      <w:r w:rsidRPr="0030473B">
        <w:t xml:space="preserve"> </w:t>
      </w:r>
      <w:r w:rsidRPr="0030473B">
        <w:rPr>
          <w:rFonts w:ascii="Times New Roman" w:hAnsi="Times New Roman" w:cs="Times New Roman"/>
          <w:sz w:val="24"/>
          <w:szCs w:val="24"/>
        </w:rPr>
        <w:t xml:space="preserve">Самарская область, городской округ Кинель, город Кинель, микрорайон </w:t>
      </w:r>
      <w:proofErr w:type="spellStart"/>
      <w:r w:rsidRPr="0030473B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30473B">
        <w:rPr>
          <w:rFonts w:ascii="Times New Roman" w:hAnsi="Times New Roman" w:cs="Times New Roman"/>
          <w:sz w:val="24"/>
          <w:szCs w:val="24"/>
        </w:rPr>
        <w:t>, улица Сиреневая, домовладение 7</w:t>
      </w:r>
      <w:r w:rsidR="00372854">
        <w:rPr>
          <w:rFonts w:ascii="Times New Roman" w:hAnsi="Times New Roman" w:cs="Times New Roman"/>
          <w:sz w:val="24"/>
          <w:szCs w:val="24"/>
        </w:rPr>
        <w:t>,</w:t>
      </w:r>
    </w:p>
    <w:p w14:paraId="5EBDE8B3" w14:textId="5A33C1FA" w:rsidR="0030473B" w:rsidRPr="0030473B" w:rsidRDefault="0030473B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73B">
        <w:rPr>
          <w:rFonts w:ascii="Times New Roman" w:hAnsi="Times New Roman" w:cs="Times New Roman"/>
          <w:sz w:val="24"/>
          <w:szCs w:val="24"/>
        </w:rPr>
        <w:t>63:03:0000000:1591</w:t>
      </w:r>
      <w:r>
        <w:rPr>
          <w:rFonts w:ascii="Times New Roman" w:hAnsi="Times New Roman" w:cs="Times New Roman"/>
          <w:sz w:val="24"/>
          <w:szCs w:val="24"/>
        </w:rPr>
        <w:t xml:space="preserve"> – ориентир,</w:t>
      </w:r>
      <w:r w:rsidRPr="0030473B">
        <w:rPr>
          <w:rFonts w:ascii="Times New Roman" w:hAnsi="Times New Roman" w:cs="Times New Roman"/>
          <w:sz w:val="24"/>
          <w:szCs w:val="24"/>
        </w:rPr>
        <w:t xml:space="preserve"> Самарская область, городской округ Кинель, город Кинель, микрорайон </w:t>
      </w:r>
      <w:proofErr w:type="spellStart"/>
      <w:r w:rsidRPr="0030473B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30473B">
        <w:rPr>
          <w:rFonts w:ascii="Times New Roman" w:hAnsi="Times New Roman" w:cs="Times New Roman"/>
          <w:sz w:val="24"/>
          <w:szCs w:val="24"/>
        </w:rPr>
        <w:t>, улица Сиреневая, домовладение 3</w:t>
      </w:r>
      <w:r w:rsidR="00372854">
        <w:rPr>
          <w:rFonts w:ascii="Times New Roman" w:hAnsi="Times New Roman" w:cs="Times New Roman"/>
          <w:sz w:val="24"/>
          <w:szCs w:val="24"/>
        </w:rPr>
        <w:t>,</w:t>
      </w:r>
    </w:p>
    <w:p w14:paraId="7C687462" w14:textId="0EA56964" w:rsidR="0030473B" w:rsidRPr="0030473B" w:rsidRDefault="0030473B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73B">
        <w:rPr>
          <w:rFonts w:ascii="Times New Roman" w:hAnsi="Times New Roman" w:cs="Times New Roman"/>
          <w:sz w:val="24"/>
          <w:szCs w:val="24"/>
        </w:rPr>
        <w:t>63:03:0206004:581</w:t>
      </w:r>
      <w:r>
        <w:rPr>
          <w:rFonts w:ascii="Times New Roman" w:hAnsi="Times New Roman" w:cs="Times New Roman"/>
          <w:sz w:val="24"/>
          <w:szCs w:val="24"/>
        </w:rPr>
        <w:t xml:space="preserve"> – ориентир,</w:t>
      </w:r>
      <w:r w:rsidRPr="0030473B">
        <w:rPr>
          <w:rFonts w:ascii="Times New Roman" w:hAnsi="Times New Roman" w:cs="Times New Roman"/>
          <w:sz w:val="24"/>
          <w:szCs w:val="24"/>
        </w:rPr>
        <w:t xml:space="preserve"> Самарская область, городской округ Кинель, город Кинель, микрорайон </w:t>
      </w:r>
      <w:proofErr w:type="spellStart"/>
      <w:r w:rsidRPr="0030473B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30473B">
        <w:rPr>
          <w:rFonts w:ascii="Times New Roman" w:hAnsi="Times New Roman" w:cs="Times New Roman"/>
          <w:sz w:val="24"/>
          <w:szCs w:val="24"/>
        </w:rPr>
        <w:t>, улица Сиреневая, домовладение 1</w:t>
      </w:r>
      <w:r w:rsidR="00372854">
        <w:rPr>
          <w:rFonts w:ascii="Times New Roman" w:hAnsi="Times New Roman" w:cs="Times New Roman"/>
          <w:sz w:val="24"/>
          <w:szCs w:val="24"/>
        </w:rPr>
        <w:t>,</w:t>
      </w:r>
    </w:p>
    <w:p w14:paraId="5D8AA30F" w14:textId="7AC8E56F" w:rsidR="0030473B" w:rsidRPr="0030473B" w:rsidRDefault="0030473B" w:rsidP="0052267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73B">
        <w:rPr>
          <w:rFonts w:ascii="Times New Roman" w:hAnsi="Times New Roman" w:cs="Times New Roman"/>
          <w:sz w:val="24"/>
          <w:szCs w:val="24"/>
        </w:rPr>
        <w:t>63:03:0000000:1294</w:t>
      </w:r>
      <w:r>
        <w:rPr>
          <w:rFonts w:ascii="Times New Roman" w:hAnsi="Times New Roman" w:cs="Times New Roman"/>
          <w:sz w:val="24"/>
          <w:szCs w:val="24"/>
        </w:rPr>
        <w:t xml:space="preserve"> – ориентир,</w:t>
      </w:r>
      <w:r w:rsidRPr="0030473B">
        <w:rPr>
          <w:rFonts w:ascii="Times New Roman" w:hAnsi="Times New Roman" w:cs="Times New Roman"/>
          <w:sz w:val="24"/>
          <w:szCs w:val="24"/>
        </w:rPr>
        <w:t xml:space="preserve"> Самарская область, г. Кинель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7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0473B">
        <w:rPr>
          <w:rFonts w:ascii="Times New Roman" w:hAnsi="Times New Roman" w:cs="Times New Roman"/>
          <w:sz w:val="24"/>
          <w:szCs w:val="24"/>
        </w:rPr>
        <w:t>Елшняги</w:t>
      </w:r>
      <w:proofErr w:type="spellEnd"/>
      <w:r w:rsidRPr="0030473B">
        <w:rPr>
          <w:rFonts w:ascii="Times New Roman" w:hAnsi="Times New Roman" w:cs="Times New Roman"/>
          <w:sz w:val="24"/>
          <w:szCs w:val="24"/>
        </w:rPr>
        <w:t>), ул. Сиреневая, д. 13</w:t>
      </w:r>
      <w:r w:rsidR="00372854">
        <w:rPr>
          <w:rFonts w:ascii="Times New Roman" w:hAnsi="Times New Roman" w:cs="Times New Roman"/>
          <w:sz w:val="24"/>
          <w:szCs w:val="24"/>
        </w:rPr>
        <w:t>.</w:t>
      </w:r>
    </w:p>
    <w:p w14:paraId="2D25236E" w14:textId="014AFAB1" w:rsidR="005A0FF5" w:rsidRDefault="005A0FF5" w:rsidP="0030473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44ED5A22" w14:textId="77777777" w:rsidR="005A0FF5" w:rsidRPr="00AB2793" w:rsidRDefault="005A0FF5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64BB8EA" w14:textId="77777777" w:rsidR="005218CB" w:rsidRPr="0068767B" w:rsidRDefault="005218CB" w:rsidP="005218C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433FEA3B" w14:textId="77777777" w:rsidR="005218CB" w:rsidRPr="0068767B" w:rsidRDefault="005218CB" w:rsidP="00CB5FE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5218CB" w:rsidRPr="00687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21041" w14:textId="77777777" w:rsidR="004A6C01" w:rsidRDefault="004A6C01" w:rsidP="00AF27FE">
      <w:pPr>
        <w:spacing w:after="0" w:line="240" w:lineRule="auto"/>
      </w:pPr>
      <w:r>
        <w:separator/>
      </w:r>
    </w:p>
  </w:endnote>
  <w:endnote w:type="continuationSeparator" w:id="0">
    <w:p w14:paraId="45B1A505" w14:textId="77777777" w:rsidR="004A6C01" w:rsidRDefault="004A6C01" w:rsidP="00AF2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F5D67" w14:textId="77777777" w:rsidR="004A6C01" w:rsidRDefault="004A6C01" w:rsidP="00AF27FE">
      <w:pPr>
        <w:spacing w:after="0" w:line="240" w:lineRule="auto"/>
      </w:pPr>
      <w:r>
        <w:separator/>
      </w:r>
    </w:p>
  </w:footnote>
  <w:footnote w:type="continuationSeparator" w:id="0">
    <w:p w14:paraId="4A26A544" w14:textId="77777777" w:rsidR="004A6C01" w:rsidRDefault="004A6C01" w:rsidP="00AF2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F18C1"/>
    <w:multiLevelType w:val="hybridMultilevel"/>
    <w:tmpl w:val="48043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6158D"/>
    <w:multiLevelType w:val="hybridMultilevel"/>
    <w:tmpl w:val="E7262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2"/>
    <w:rsid w:val="0002693A"/>
    <w:rsid w:val="00027292"/>
    <w:rsid w:val="000468A2"/>
    <w:rsid w:val="0005375E"/>
    <w:rsid w:val="00060DC4"/>
    <w:rsid w:val="000679DB"/>
    <w:rsid w:val="000948B4"/>
    <w:rsid w:val="00097E42"/>
    <w:rsid w:val="000A2C76"/>
    <w:rsid w:val="000A7D01"/>
    <w:rsid w:val="000A7FC9"/>
    <w:rsid w:val="000C3411"/>
    <w:rsid w:val="000F1AB7"/>
    <w:rsid w:val="001136CF"/>
    <w:rsid w:val="00115533"/>
    <w:rsid w:val="00122B76"/>
    <w:rsid w:val="001308EF"/>
    <w:rsid w:val="0013282B"/>
    <w:rsid w:val="00133E6F"/>
    <w:rsid w:val="0013716E"/>
    <w:rsid w:val="00143F37"/>
    <w:rsid w:val="00145826"/>
    <w:rsid w:val="00145D21"/>
    <w:rsid w:val="0016574E"/>
    <w:rsid w:val="00170019"/>
    <w:rsid w:val="001840F2"/>
    <w:rsid w:val="0018415A"/>
    <w:rsid w:val="00187707"/>
    <w:rsid w:val="00193C7C"/>
    <w:rsid w:val="0019436F"/>
    <w:rsid w:val="001B140A"/>
    <w:rsid w:val="001B1715"/>
    <w:rsid w:val="001B6568"/>
    <w:rsid w:val="001D11F3"/>
    <w:rsid w:val="001E0F6C"/>
    <w:rsid w:val="001F67A7"/>
    <w:rsid w:val="00200E41"/>
    <w:rsid w:val="002126A3"/>
    <w:rsid w:val="00215DC8"/>
    <w:rsid w:val="0021719A"/>
    <w:rsid w:val="002232E4"/>
    <w:rsid w:val="002254C1"/>
    <w:rsid w:val="00225932"/>
    <w:rsid w:val="00242581"/>
    <w:rsid w:val="00253E1B"/>
    <w:rsid w:val="002743CC"/>
    <w:rsid w:val="0028319A"/>
    <w:rsid w:val="00287220"/>
    <w:rsid w:val="00290203"/>
    <w:rsid w:val="002A72A4"/>
    <w:rsid w:val="002B5634"/>
    <w:rsid w:val="002C2E8E"/>
    <w:rsid w:val="002E548F"/>
    <w:rsid w:val="002F06D4"/>
    <w:rsid w:val="0030473B"/>
    <w:rsid w:val="00310279"/>
    <w:rsid w:val="003315B3"/>
    <w:rsid w:val="0034766F"/>
    <w:rsid w:val="00372854"/>
    <w:rsid w:val="00381697"/>
    <w:rsid w:val="003822E0"/>
    <w:rsid w:val="003931EC"/>
    <w:rsid w:val="003A4031"/>
    <w:rsid w:val="003D0186"/>
    <w:rsid w:val="003D06BF"/>
    <w:rsid w:val="003D21E6"/>
    <w:rsid w:val="003E3C39"/>
    <w:rsid w:val="003E6235"/>
    <w:rsid w:val="003F1309"/>
    <w:rsid w:val="003F16C9"/>
    <w:rsid w:val="00420288"/>
    <w:rsid w:val="00425CCF"/>
    <w:rsid w:val="00430B5B"/>
    <w:rsid w:val="00435A71"/>
    <w:rsid w:val="00436044"/>
    <w:rsid w:val="0046169D"/>
    <w:rsid w:val="00463B4D"/>
    <w:rsid w:val="0047257F"/>
    <w:rsid w:val="00474466"/>
    <w:rsid w:val="004749A5"/>
    <w:rsid w:val="00475857"/>
    <w:rsid w:val="004A04E2"/>
    <w:rsid w:val="004A4277"/>
    <w:rsid w:val="004A6C01"/>
    <w:rsid w:val="004C23CE"/>
    <w:rsid w:val="004C74D0"/>
    <w:rsid w:val="004C78A5"/>
    <w:rsid w:val="004D3864"/>
    <w:rsid w:val="004D4364"/>
    <w:rsid w:val="004D6B3B"/>
    <w:rsid w:val="004E12AE"/>
    <w:rsid w:val="004E3465"/>
    <w:rsid w:val="004F28AF"/>
    <w:rsid w:val="005024E7"/>
    <w:rsid w:val="00504FD2"/>
    <w:rsid w:val="00505891"/>
    <w:rsid w:val="00507FA0"/>
    <w:rsid w:val="00511472"/>
    <w:rsid w:val="00513FF8"/>
    <w:rsid w:val="005218CB"/>
    <w:rsid w:val="00522670"/>
    <w:rsid w:val="00546565"/>
    <w:rsid w:val="00546EBE"/>
    <w:rsid w:val="00555D1F"/>
    <w:rsid w:val="005712E1"/>
    <w:rsid w:val="00580D97"/>
    <w:rsid w:val="0058254B"/>
    <w:rsid w:val="00582807"/>
    <w:rsid w:val="00587F0D"/>
    <w:rsid w:val="005A0FF5"/>
    <w:rsid w:val="005A29AF"/>
    <w:rsid w:val="005A333C"/>
    <w:rsid w:val="005B1C66"/>
    <w:rsid w:val="005D430F"/>
    <w:rsid w:val="005D7258"/>
    <w:rsid w:val="005E78DC"/>
    <w:rsid w:val="005F2F73"/>
    <w:rsid w:val="00613FD8"/>
    <w:rsid w:val="0062461D"/>
    <w:rsid w:val="00672572"/>
    <w:rsid w:val="006747A3"/>
    <w:rsid w:val="0068767B"/>
    <w:rsid w:val="00693894"/>
    <w:rsid w:val="00694068"/>
    <w:rsid w:val="0069549B"/>
    <w:rsid w:val="0069778C"/>
    <w:rsid w:val="006A2C9C"/>
    <w:rsid w:val="006A6E59"/>
    <w:rsid w:val="006A7D2B"/>
    <w:rsid w:val="006B2879"/>
    <w:rsid w:val="006C1B73"/>
    <w:rsid w:val="006C296A"/>
    <w:rsid w:val="006C79A1"/>
    <w:rsid w:val="006D3130"/>
    <w:rsid w:val="006E0CC3"/>
    <w:rsid w:val="00711850"/>
    <w:rsid w:val="00745555"/>
    <w:rsid w:val="00746114"/>
    <w:rsid w:val="00751A42"/>
    <w:rsid w:val="00752D77"/>
    <w:rsid w:val="0076046E"/>
    <w:rsid w:val="00770D25"/>
    <w:rsid w:val="00793D3A"/>
    <w:rsid w:val="00796F60"/>
    <w:rsid w:val="007A1DAE"/>
    <w:rsid w:val="007A60CB"/>
    <w:rsid w:val="007B0793"/>
    <w:rsid w:val="007B3F9A"/>
    <w:rsid w:val="007B6B25"/>
    <w:rsid w:val="007D6E65"/>
    <w:rsid w:val="007E344F"/>
    <w:rsid w:val="007F090F"/>
    <w:rsid w:val="007F3097"/>
    <w:rsid w:val="008015C4"/>
    <w:rsid w:val="0080206F"/>
    <w:rsid w:val="00805391"/>
    <w:rsid w:val="0083294F"/>
    <w:rsid w:val="00841E3E"/>
    <w:rsid w:val="008511D1"/>
    <w:rsid w:val="00853002"/>
    <w:rsid w:val="0085513D"/>
    <w:rsid w:val="00867C76"/>
    <w:rsid w:val="008733F9"/>
    <w:rsid w:val="00873890"/>
    <w:rsid w:val="00880581"/>
    <w:rsid w:val="00881531"/>
    <w:rsid w:val="0089177A"/>
    <w:rsid w:val="00893DF5"/>
    <w:rsid w:val="00897116"/>
    <w:rsid w:val="008A2114"/>
    <w:rsid w:val="008D0A4F"/>
    <w:rsid w:val="008D27BE"/>
    <w:rsid w:val="008D3517"/>
    <w:rsid w:val="008D40EA"/>
    <w:rsid w:val="008E24F5"/>
    <w:rsid w:val="008F4758"/>
    <w:rsid w:val="008F4F46"/>
    <w:rsid w:val="008F5BDC"/>
    <w:rsid w:val="008F6218"/>
    <w:rsid w:val="009026D8"/>
    <w:rsid w:val="00933CD2"/>
    <w:rsid w:val="00954EC9"/>
    <w:rsid w:val="0097180D"/>
    <w:rsid w:val="00976E50"/>
    <w:rsid w:val="00993F51"/>
    <w:rsid w:val="009C2922"/>
    <w:rsid w:val="009C451B"/>
    <w:rsid w:val="009D6394"/>
    <w:rsid w:val="009E06DA"/>
    <w:rsid w:val="009E0E41"/>
    <w:rsid w:val="00A0154F"/>
    <w:rsid w:val="00A03E3B"/>
    <w:rsid w:val="00A11702"/>
    <w:rsid w:val="00A1489F"/>
    <w:rsid w:val="00A221EF"/>
    <w:rsid w:val="00A267D8"/>
    <w:rsid w:val="00A305D6"/>
    <w:rsid w:val="00A61F5A"/>
    <w:rsid w:val="00A62DFC"/>
    <w:rsid w:val="00A83F9D"/>
    <w:rsid w:val="00A86EE8"/>
    <w:rsid w:val="00A920F1"/>
    <w:rsid w:val="00A94E6C"/>
    <w:rsid w:val="00AA66A0"/>
    <w:rsid w:val="00AB2793"/>
    <w:rsid w:val="00AC4D4E"/>
    <w:rsid w:val="00AC508D"/>
    <w:rsid w:val="00AE77AA"/>
    <w:rsid w:val="00AF27FE"/>
    <w:rsid w:val="00B00326"/>
    <w:rsid w:val="00B01457"/>
    <w:rsid w:val="00B05397"/>
    <w:rsid w:val="00B05D3C"/>
    <w:rsid w:val="00B127E6"/>
    <w:rsid w:val="00B42273"/>
    <w:rsid w:val="00B701EF"/>
    <w:rsid w:val="00B70FEA"/>
    <w:rsid w:val="00B904F0"/>
    <w:rsid w:val="00BC631F"/>
    <w:rsid w:val="00BE1AEE"/>
    <w:rsid w:val="00BE23FC"/>
    <w:rsid w:val="00BF27DF"/>
    <w:rsid w:val="00C00D23"/>
    <w:rsid w:val="00C07380"/>
    <w:rsid w:val="00C1381B"/>
    <w:rsid w:val="00C15C56"/>
    <w:rsid w:val="00C24F47"/>
    <w:rsid w:val="00C25E45"/>
    <w:rsid w:val="00C535AA"/>
    <w:rsid w:val="00C5646F"/>
    <w:rsid w:val="00C858AF"/>
    <w:rsid w:val="00C867FB"/>
    <w:rsid w:val="00CA69F7"/>
    <w:rsid w:val="00CB5301"/>
    <w:rsid w:val="00CB5FE3"/>
    <w:rsid w:val="00CB7E72"/>
    <w:rsid w:val="00CD288B"/>
    <w:rsid w:val="00CD2C5F"/>
    <w:rsid w:val="00CE381D"/>
    <w:rsid w:val="00D0382A"/>
    <w:rsid w:val="00D10936"/>
    <w:rsid w:val="00D13963"/>
    <w:rsid w:val="00D20A6B"/>
    <w:rsid w:val="00D356BD"/>
    <w:rsid w:val="00D3575E"/>
    <w:rsid w:val="00D364BC"/>
    <w:rsid w:val="00D37027"/>
    <w:rsid w:val="00D47AD9"/>
    <w:rsid w:val="00D53BE7"/>
    <w:rsid w:val="00D61BA1"/>
    <w:rsid w:val="00D6318E"/>
    <w:rsid w:val="00D84DB4"/>
    <w:rsid w:val="00D90931"/>
    <w:rsid w:val="00D93F6B"/>
    <w:rsid w:val="00DA6C82"/>
    <w:rsid w:val="00DB28F2"/>
    <w:rsid w:val="00DB69D2"/>
    <w:rsid w:val="00DC3AB0"/>
    <w:rsid w:val="00DC48C5"/>
    <w:rsid w:val="00E070DC"/>
    <w:rsid w:val="00E3282B"/>
    <w:rsid w:val="00E344F5"/>
    <w:rsid w:val="00E4258A"/>
    <w:rsid w:val="00E45FEE"/>
    <w:rsid w:val="00E6008D"/>
    <w:rsid w:val="00E75A6A"/>
    <w:rsid w:val="00E76961"/>
    <w:rsid w:val="00E860AC"/>
    <w:rsid w:val="00E87818"/>
    <w:rsid w:val="00EA7E7C"/>
    <w:rsid w:val="00EB6D3F"/>
    <w:rsid w:val="00EC4CC2"/>
    <w:rsid w:val="00EE0FA7"/>
    <w:rsid w:val="00EF2AF7"/>
    <w:rsid w:val="00EF52D3"/>
    <w:rsid w:val="00F05586"/>
    <w:rsid w:val="00F10770"/>
    <w:rsid w:val="00F241E4"/>
    <w:rsid w:val="00F256E8"/>
    <w:rsid w:val="00F2612B"/>
    <w:rsid w:val="00F3370E"/>
    <w:rsid w:val="00F34A35"/>
    <w:rsid w:val="00F437D2"/>
    <w:rsid w:val="00F464A4"/>
    <w:rsid w:val="00F540FF"/>
    <w:rsid w:val="00FC7D8F"/>
    <w:rsid w:val="00FD2E92"/>
    <w:rsid w:val="00FD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B491"/>
  <w15:chartTrackingRefBased/>
  <w15:docId w15:val="{76428642-5AEE-4FEE-A423-A493251B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F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2F73"/>
    <w:rPr>
      <w:color w:val="0563C1" w:themeColor="hyperlink"/>
      <w:u w:val="single"/>
    </w:rPr>
  </w:style>
  <w:style w:type="paragraph" w:styleId="a5">
    <w:name w:val="No Spacing"/>
    <w:uiPriority w:val="1"/>
    <w:qFormat/>
    <w:rsid w:val="00513FF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F2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27FE"/>
  </w:style>
  <w:style w:type="paragraph" w:styleId="a8">
    <w:name w:val="footer"/>
    <w:basedOn w:val="a"/>
    <w:link w:val="a9"/>
    <w:uiPriority w:val="99"/>
    <w:unhideWhenUsed/>
    <w:rsid w:val="00AF2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2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5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tp.economy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C8C7F-6EC3-4B27-945D-B9F95060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Синякова Евгения Сергеевна</cp:lastModifiedBy>
  <cp:revision>3</cp:revision>
  <dcterms:created xsi:type="dcterms:W3CDTF">2025-05-20T11:07:00Z</dcterms:created>
  <dcterms:modified xsi:type="dcterms:W3CDTF">2025-05-21T06:38:00Z</dcterms:modified>
</cp:coreProperties>
</file>